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tabs>
          <w:tab w:val="left" w:leader="none" w:pos="5111"/>
        </w:tabs>
        <w:wordWrap w:val="1"/>
        <w:spacing w:line="432" w:lineRule="auto"/>
        <w:ind w:left="2492" w:hanging="2492"/>
        <w:jc w:val="left"/>
      </w:pPr>
      <w:r>
        <w:rPr>
          <w:b/>
          <w:spacing w:val="-29"/>
          <w:sz w:val="28"/>
          <w:shd w:val="clear" w:color="000000"/>
        </w:rPr>
        <w:t>【</w:t>
      </w:r>
      <w:r>
        <w:rPr>
          <w:rFonts w:ascii="HCI Poppy" w:eastAsia="휴먼명조"/>
          <w:b/>
          <w:spacing w:val="-29"/>
          <w:sz w:val="28"/>
          <w:shd w:val="clear" w:color="000000"/>
        </w:rPr>
        <w:t xml:space="preserve"> 별지서식 1 </w:t>
      </w:r>
      <w:r>
        <w:rPr>
          <w:b/>
          <w:spacing w:val="-29"/>
          <w:sz w:val="28"/>
          <w:shd w:val="clear" w:color="000000"/>
        </w:rPr>
        <w:t>】</w:t>
      </w:r>
    </w:p>
    <w:tbl>
      <w:tblPr>
        <w:tblOverlap w:val="never"/>
        <w:tblW w:w="958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80"/>
        <w:gridCol w:w="569"/>
        <w:gridCol w:w="368"/>
        <w:gridCol w:w="937"/>
        <w:gridCol w:w="718"/>
        <w:gridCol w:w="435"/>
        <w:gridCol w:w="824"/>
        <w:gridCol w:w="1430"/>
        <w:gridCol w:w="449"/>
        <w:gridCol w:w="455"/>
        <w:gridCol w:w="762"/>
        <w:gridCol w:w="305"/>
        <w:gridCol w:w="1652"/>
      </w:tblGrid>
      <w:tr>
        <w:trPr>
          <w:trHeight w:val="366"/>
        </w:trPr>
        <w:tc>
          <w:tcPr>
            <w:tcW w:w="9583" w:type="dxa"/>
            <w:gridSpan w:val="13"/>
            <w:tcBorders>
              <w:top w:val="none" w:color="000000" w:sz="3"/>
              <w:left w:val="none" w:color="000000" w:sz="2"/>
              <w:bottom w:val="none" w:color="000000" w:sz="11"/>
              <w:right w:val="none" w:color="000000" w:sz="11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</w:tr>
      <w:tr>
        <w:trPr>
          <w:trHeight w:val="590"/>
        </w:trPr>
        <w:tc>
          <w:tcPr>
            <w:tcW w:w="9583" w:type="dxa"/>
            <w:gridSpan w:val="13"/>
            <w:tcBorders>
              <w:top w:val="none" w:color="000000" w:sz="2"/>
              <w:left w:val="none" w:color="000000" w:sz="2"/>
              <w:bottom w:val="single" w:color="000000" w:sz="11"/>
              <w:right w:val="non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48" w:lineRule="auto"/>
              <w:jc w:val="center"/>
            </w:pPr>
            <w:r>
              <w:rPr>
                <w:rFonts w:ascii="한양견고딕" w:eastAsia="한양견고딕"/>
                <w:spacing w:val="-9"/>
                <w:sz w:val="36"/>
                <w:shd w:val="clear" w:color="000000"/>
              </w:rPr>
              <w:t>신 원 진 술 서(약식)</w:t>
            </w:r>
          </w:p>
          <w:p>
            <w:pPr>
              <w:pStyle w:val="0"/>
              <w:widowControl w:val="off"/>
              <w:wordWrap w:val="1"/>
              <w:spacing w:before="200" w:line="48"/>
              <w:jc w:val="right"/>
            </w:pPr>
            <w:r>
              <w:rPr>
                <w:rFonts w:ascii="한컴바탕" w:eastAsia="한컴바탕"/>
                <w:shd w:val="clear" w:color="000000"/>
              </w:rPr>
              <w:t>(앞쪽)</w:t>
            </w:r>
          </w:p>
        </w:tc>
      </w:tr>
      <w:tr>
        <w:trPr>
          <w:trHeight w:val="606"/>
        </w:trPr>
        <w:tc>
          <w:tcPr>
            <w:tcW w:w="1249" w:type="dxa"/>
            <w:gridSpan w:val="2"/>
            <w:tcBorders>
              <w:top w:val="single" w:color="000000" w:sz="11"/>
              <w:left w:val="single" w:color="000000" w:sz="11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성 명</w:t>
            </w:r>
          </w:p>
        </w:tc>
        <w:tc>
          <w:tcPr>
            <w:tcW w:w="1305" w:type="dxa"/>
            <w:gridSpan w:val="2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  <w:rPr>
                <w:rFonts w:ascii="한컴바탕" w:eastAsia="한컴바탕"/>
                <w:color w:val="000000"/>
                <w:sz w:val="24"/>
                <w:shd w:val="clear" w:color="000000"/>
              </w:rPr>
            </w:pPr>
          </w:p>
        </w:tc>
        <w:tc>
          <w:tcPr>
            <w:tcW w:w="718" w:type="dxa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한 자</w:t>
            </w:r>
          </w:p>
        </w:tc>
        <w:tc>
          <w:tcPr>
            <w:tcW w:w="1258" w:type="dxa"/>
            <w:gridSpan w:val="2"/>
            <w:tcBorders>
              <w:top w:val="single" w:color="000000" w:sz="11"/>
              <w:left w:val="single" w:color="000000" w:sz="3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  <w:rPr>
                <w:rFonts w:ascii="한컴바탕" w:eastAsia="한컴바탕"/>
                <w:color w:val="000000"/>
                <w:sz w:val="22"/>
                <w:shd w:val="clear" w:color="000000"/>
              </w:rPr>
            </w:pPr>
          </w:p>
        </w:tc>
        <w:tc>
          <w:tcPr>
            <w:tcW w:w="1430" w:type="dxa"/>
            <w:tcBorders>
              <w:top w:val="single" w:color="000000" w:sz="11"/>
              <w:left w:val="single" w:color="000000" w:sz="2"/>
              <w:bottom w:val="single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주민등록번호</w:t>
            </w:r>
          </w:p>
        </w:tc>
        <w:tc>
          <w:tcPr>
            <w:tcW w:w="1666" w:type="dxa"/>
            <w:gridSpan w:val="3"/>
            <w:tcBorders>
              <w:top w:val="single" w:color="000000" w:sz="11"/>
              <w:left w:val="single" w:color="000000" w:sz="3"/>
              <w:bottom w:val="single" w:color="000000" w:sz="2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  <w:rPr>
                <w:rFonts w:ascii="한컴바탕" w:eastAsia="한컴바탕"/>
                <w:color w:val="000000"/>
                <w:sz w:val="22"/>
                <w:shd w:val="clear" w:color="000000"/>
              </w:rPr>
            </w:pPr>
          </w:p>
        </w:tc>
        <w:tc>
          <w:tcPr>
            <w:tcW w:w="1956" w:type="dxa"/>
            <w:gridSpan w:val="2"/>
            <w:vMerge w:val="restart"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456" w:lineRule="auto"/>
              <w:jc w:val="center"/>
            </w:pPr>
            <w:r>
              <w:rPr>
                <w:rFonts w:ascii="한컴바탕" w:eastAsia="한컴바탕"/>
                <w:spacing w:val="55"/>
                <w:sz w:val="22"/>
                <w:shd w:val="clear" w:color="000000"/>
              </w:rPr>
              <w:t>【사</w:t>
            </w:r>
            <w:r>
              <w:rPr>
                <w:rFonts w:ascii="한컴바탕" w:eastAsia="한컴바탕"/>
                <w:sz w:val="22"/>
                <w:shd w:val="clear" w:color="000000"/>
              </w:rPr>
              <w:t xml:space="preserve">진 </w:t>
            </w:r>
            <w:r>
              <w:rPr>
                <w:rFonts w:ascii="한컴바탕"/>
                <w:sz w:val="22"/>
                <w:shd w:val="clear" w:color="000000"/>
              </w:rPr>
              <w:t>】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사진파일 가능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(3cm×4cm)ㆍ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12"/>
                <w:sz w:val="22"/>
                <w:shd w:val="clear" w:color="000000"/>
              </w:rPr>
              <w:t>(3.5cm×4.5cm)</w:t>
            </w:r>
          </w:p>
        </w:tc>
      </w:tr>
      <w:tr>
        <w:trPr>
          <w:trHeight w:val="549"/>
        </w:trPr>
        <w:tc>
          <w:tcPr>
            <w:tcW w:w="1249" w:type="dxa"/>
            <w:gridSpan w:val="2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바탕"/>
                <w:sz w:val="22"/>
                <w:shd w:val="clear" w:color="000000"/>
              </w:rPr>
              <w:t>등록기준지</w:t>
            </w:r>
          </w:p>
        </w:tc>
        <w:tc>
          <w:tcPr>
            <w:tcW w:w="6377" w:type="dxa"/>
            <w:gridSpan w:val="9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  <w:rPr>
                <w:rFonts w:ascii="한컴바탕" w:eastAsia="한컴바탕"/>
                <w:color w:val="000000"/>
                <w:sz w:val="22"/>
                <w:shd w:val="clear" w:color="000000"/>
              </w:rPr>
            </w:pPr>
          </w:p>
        </w:tc>
        <w:tc>
          <w:tcPr>
            <w:tcW w:w="1956" w:type="dxa"/>
            <w:gridSpan w:val="2"/>
            <w:vMerge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</w:tcPr>
          <w:p/>
        </w:tc>
      </w:tr>
      <w:tr>
        <w:trPr>
          <w:trHeight w:val="549"/>
        </w:trPr>
        <w:tc>
          <w:tcPr>
            <w:tcW w:w="1249" w:type="dxa"/>
            <w:gridSpan w:val="2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바탕"/>
                <w:spacing w:val="55"/>
                <w:sz w:val="22"/>
                <w:shd w:val="clear" w:color="000000"/>
              </w:rPr>
              <w:t>주</w:t>
            </w:r>
            <w:r>
              <w:rPr>
                <w:rFonts w:eastAsia="한컴바탕"/>
                <w:sz w:val="22"/>
                <w:shd w:val="clear" w:color="000000"/>
              </w:rPr>
              <w:t>소</w:t>
            </w:r>
          </w:p>
        </w:tc>
        <w:tc>
          <w:tcPr>
            <w:tcW w:w="6377" w:type="dxa"/>
            <w:gridSpan w:val="9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  <w:rPr>
                <w:rFonts w:ascii="한컴바탕" w:eastAsia="한컴바탕"/>
                <w:color w:val="000000"/>
                <w:sz w:val="24"/>
                <w:shd w:val="clear" w:color="000000"/>
              </w:rPr>
            </w:pPr>
          </w:p>
        </w:tc>
        <w:tc>
          <w:tcPr>
            <w:tcW w:w="1956" w:type="dxa"/>
            <w:gridSpan w:val="2"/>
            <w:vMerge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</w:tcPr>
          <w:p/>
        </w:tc>
      </w:tr>
      <w:tr>
        <w:trPr>
          <w:trHeight w:val="549"/>
        </w:trPr>
        <w:tc>
          <w:tcPr>
            <w:tcW w:w="1249" w:type="dxa"/>
            <w:gridSpan w:val="2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바탕"/>
                <w:sz w:val="22"/>
                <w:shd w:val="clear" w:color="000000"/>
              </w:rPr>
              <w:t>실거주지</w:t>
            </w:r>
          </w:p>
        </w:tc>
        <w:tc>
          <w:tcPr>
            <w:tcW w:w="6377" w:type="dxa"/>
            <w:gridSpan w:val="9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right"/>
              <w:rPr>
                <w:rFonts w:ascii="한컴바탕" w:eastAsia="한컴바탕"/>
                <w:color w:val="000000"/>
                <w:sz w:val="24"/>
                <w:shd w:val="clear" w:color="000000"/>
              </w:rPr>
            </w:pPr>
          </w:p>
        </w:tc>
        <w:tc>
          <w:tcPr>
            <w:tcW w:w="1956" w:type="dxa"/>
            <w:gridSpan w:val="2"/>
            <w:vMerge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</w:tcPr>
          <w:p/>
        </w:tc>
      </w:tr>
      <w:tr>
        <w:trPr>
          <w:trHeight w:val="1020"/>
        </w:trPr>
        <w:tc>
          <w:tcPr>
            <w:tcW w:w="1249" w:type="dxa"/>
            <w:gridSpan w:val="2"/>
            <w:tcBorders>
              <w:top w:val="single" w:color="000000" w:sz="2"/>
              <w:left w:val="single" w:color="000000" w:sz="11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직 장</w:t>
            </w:r>
          </w:p>
        </w:tc>
        <w:tc>
          <w:tcPr>
            <w:tcW w:w="5159" w:type="dxa"/>
            <w:gridSpan w:val="7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504" w:lineRule="auto"/>
            </w:pPr>
            <w:r>
              <w:rPr>
                <w:rFonts w:ascii="한컴바탕" w:eastAsia="한컴바탕"/>
                <w:sz w:val="22"/>
                <w:shd w:val="clear" w:color="000000"/>
              </w:rPr>
              <w:t>직장명 :</w:t>
            </w:r>
          </w:p>
          <w:p>
            <w:pPr>
              <w:pStyle w:val="0"/>
              <w:widowControl w:val="off"/>
              <w:spacing w:line="216" w:lineRule="auto"/>
            </w:pPr>
            <w:r>
              <w:rPr>
                <w:rFonts w:ascii="한컴바탕" w:eastAsia="한컴바탕"/>
                <w:sz w:val="22"/>
                <w:shd w:val="clear" w:color="000000"/>
              </w:rPr>
              <w:t>소재지 :</w:t>
            </w:r>
          </w:p>
        </w:tc>
        <w:tc>
          <w:tcPr>
            <w:tcW w:w="45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192" w:lineRule="auto"/>
              <w:ind w:left="50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연</w:t>
            </w:r>
          </w:p>
          <w:p>
            <w:pPr>
              <w:pStyle w:val="0"/>
              <w:widowControl w:val="off"/>
              <w:wordWrap w:val="1"/>
              <w:spacing w:line="192" w:lineRule="auto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192" w:lineRule="auto"/>
              <w:ind w:left="50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락</w:t>
            </w:r>
          </w:p>
          <w:p>
            <w:pPr>
              <w:pStyle w:val="0"/>
              <w:widowControl w:val="off"/>
              <w:wordWrap w:val="1"/>
              <w:spacing w:line="192" w:lineRule="auto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192" w:lineRule="auto"/>
              <w:ind w:left="50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처</w:t>
            </w: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50" w:right="23"/>
            </w:pPr>
            <w:r>
              <w:rPr>
                <w:rFonts w:ascii="한컴바탕" w:eastAsia="한컴바탕"/>
                <w:spacing w:val="-15"/>
                <w:sz w:val="22"/>
                <w:shd w:val="clear" w:color="000000"/>
              </w:rPr>
              <w:t>직장전화 :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50"/>
            </w:pPr>
            <w:r>
              <w:rPr>
                <w:rFonts w:ascii="한컴바탕" w:eastAsia="한컴바탕"/>
                <w:spacing w:val="-15"/>
                <w:sz w:val="22"/>
                <w:shd w:val="clear" w:color="000000"/>
              </w:rPr>
              <w:t>휴 대 폰 :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50"/>
            </w:pPr>
            <w:r>
              <w:rPr>
                <w:rFonts w:ascii="한컴바탕"/>
                <w:spacing w:val="-2"/>
                <w:sz w:val="22"/>
                <w:shd w:val="clear" w:color="000000"/>
              </w:rPr>
              <w:t>E-mail</w:t>
            </w:r>
            <w:r>
              <w:rPr>
                <w:rFonts w:ascii="한컴바탕"/>
                <w:spacing w:val="7"/>
                <w:sz w:val="22"/>
                <w:shd w:val="clear" w:color="000000"/>
              </w:rPr>
              <w:t xml:space="preserve"> :</w:t>
            </w:r>
          </w:p>
        </w:tc>
      </w:tr>
      <w:tr>
        <w:trPr>
          <w:trHeight w:val="404"/>
        </w:trPr>
        <w:tc>
          <w:tcPr>
            <w:tcW w:w="680" w:type="dxa"/>
            <w:vMerge w:val="restart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학력</w:t>
            </w: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4"/>
                <w:sz w:val="22"/>
                <w:shd w:val="clear" w:color="000000"/>
              </w:rPr>
              <w:t>학 교 명</w:t>
            </w: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기 간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전 공 학 과</w:t>
            </w:r>
          </w:p>
        </w:tc>
        <w:tc>
          <w:tcPr>
            <w:tcW w:w="106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학 위</w:t>
            </w: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소 재 지</w:t>
            </w:r>
          </w:p>
        </w:tc>
      </w:tr>
      <w:tr>
        <w:trPr>
          <w:trHeight w:val="404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4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06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04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4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06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04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4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06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745"/>
        </w:trPr>
        <w:tc>
          <w:tcPr>
            <w:tcW w:w="680" w:type="dxa"/>
            <w:vMerge w:val="restart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경력</w:t>
            </w: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ind w:left="50"/>
              <w:jc w:val="center"/>
            </w:pPr>
            <w:r>
              <w:rPr>
                <w:rFonts w:ascii="한컴바탕" w:eastAsia="한컴바탕"/>
                <w:spacing w:val="-9"/>
                <w:sz w:val="22"/>
                <w:shd w:val="clear" w:color="000000"/>
              </w:rPr>
              <w:t>기관ㆍ업체 및</w:t>
            </w:r>
          </w:p>
          <w:p>
            <w:pPr>
              <w:pStyle w:val="0"/>
              <w:widowControl w:val="off"/>
              <w:wordWrap w:val="1"/>
              <w:spacing w:line="240" w:lineRule="auto"/>
              <w:ind w:left="50"/>
              <w:jc w:val="center"/>
            </w:pPr>
            <w:r>
              <w:rPr>
                <w:rFonts w:eastAsia="한컴바탕"/>
                <w:spacing w:val="-9"/>
                <w:sz w:val="22"/>
                <w:shd w:val="clear" w:color="000000"/>
              </w:rPr>
              <w:t>정당ㆍ사회단체명</w:t>
            </w: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기 간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4"/>
                <w:sz w:val="22"/>
                <w:shd w:val="clear" w:color="000000"/>
              </w:rPr>
              <w:t>직 책(직급)</w:t>
            </w: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상 벌 관 계(일자)</w:t>
            </w:r>
          </w:p>
        </w:tc>
      </w:tr>
      <w:tr>
        <w:trPr>
          <w:trHeight w:val="402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02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02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13"/>
        </w:trPr>
        <w:tc>
          <w:tcPr>
            <w:tcW w:w="680" w:type="dxa"/>
            <w:vMerge w:val="restart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해외</w:t>
            </w:r>
          </w:p>
          <w:p>
            <w:pPr>
              <w:pStyle w:val="0"/>
              <w:widowControl w:val="off"/>
              <w:spacing w:line="336" w:lineRule="auto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거주</w:t>
            </w:r>
          </w:p>
          <w:p>
            <w:pPr>
              <w:pStyle w:val="0"/>
              <w:widowControl w:val="off"/>
              <w:spacing w:line="336" w:lineRule="auto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사실</w:t>
            </w: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거주 국가</w:t>
            </w: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기 간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거주 목적</w:t>
            </w: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동반 가족</w:t>
            </w:r>
          </w:p>
        </w:tc>
      </w:tr>
      <w:tr>
        <w:trPr>
          <w:trHeight w:val="413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13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197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15"/>
        </w:trPr>
        <w:tc>
          <w:tcPr>
            <w:tcW w:w="680" w:type="dxa"/>
            <w:vMerge w:val="restart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456" w:lineRule="auto"/>
              <w:ind w:left="50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병역</w:t>
            </w:r>
          </w:p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군 별</w:t>
            </w:r>
          </w:p>
        </w:tc>
        <w:tc>
          <w:tcPr>
            <w:tcW w:w="2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기 간</w:t>
            </w:r>
          </w:p>
        </w:tc>
        <w:tc>
          <w:tcPr>
            <w:tcW w:w="8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병 과</w:t>
            </w: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최종 계급</w:t>
            </w: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</w:pPr>
            <w:r>
              <w:rPr>
                <w:rFonts w:ascii="한컴바탕" w:eastAsia="한컴바탕"/>
                <w:spacing w:val="-5"/>
                <w:sz w:val="22"/>
                <w:shd w:val="clear" w:color="000000"/>
              </w:rPr>
              <w:t>미 필 사 유</w:t>
            </w:r>
          </w:p>
        </w:tc>
      </w:tr>
      <w:tr>
        <w:trPr>
          <w:trHeight w:val="415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.   .   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>∼</w:t>
            </w:r>
            <w:r>
              <w:rPr>
                <w:rFonts w:ascii="한컴바탕"/>
                <w:spacing w:val="-5"/>
                <w:sz w:val="22"/>
                <w:shd w:val="clear" w:color="000000"/>
              </w:rPr>
              <w:t xml:space="preserve">   .   .</w:t>
            </w:r>
          </w:p>
        </w:tc>
        <w:tc>
          <w:tcPr>
            <w:tcW w:w="8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3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  <w:tc>
          <w:tcPr>
            <w:tcW w:w="271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ind w:left="50"/>
              <w:jc w:val="center"/>
              <w:rPr>
                <w:rFonts w:ascii="한컴바탕" w:eastAsia="한컴바탕"/>
                <w:color w:val="000000"/>
                <w:spacing w:val="-5"/>
                <w:sz w:val="22"/>
                <w:shd w:val="clear" w:color="000000"/>
              </w:rPr>
            </w:pPr>
          </w:p>
        </w:tc>
      </w:tr>
      <w:tr>
        <w:trPr>
          <w:trHeight w:val="484"/>
        </w:trPr>
        <w:tc>
          <w:tcPr>
            <w:tcW w:w="680" w:type="dxa"/>
            <w:vMerge w:val="restart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pacing w:val="-30"/>
                <w:sz w:val="22"/>
                <w:shd w:val="clear" w:color="000000"/>
              </w:rPr>
              <w:t>배우자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부모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바탕"/>
                <w:spacing w:val="-5"/>
                <w:sz w:val="22"/>
                <w:shd w:val="clear" w:color="000000"/>
              </w:rPr>
              <w:t>자녀</w:t>
            </w:r>
          </w:p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관 계</w:t>
            </w:r>
          </w:p>
        </w:tc>
        <w:tc>
          <w:tcPr>
            <w:tcW w:w="16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성 명</w:t>
            </w:r>
          </w:p>
        </w:tc>
        <w:tc>
          <w:tcPr>
            <w:tcW w:w="12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sz w:val="22"/>
                <w:shd w:val="clear" w:color="000000"/>
              </w:rPr>
              <w:t>생년월일</w:t>
            </w:r>
          </w:p>
        </w:tc>
        <w:tc>
          <w:tcPr>
            <w:tcW w:w="1879" w:type="dxa"/>
            <w:gridSpan w:val="2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 xml:space="preserve">관 계 </w:t>
            </w:r>
          </w:p>
        </w:tc>
        <w:tc>
          <w:tcPr>
            <w:tcW w:w="152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바탕" w:eastAsia="한컴바탕"/>
                <w:sz w:val="22"/>
                <w:shd w:val="clear" w:color="000000"/>
              </w:rPr>
              <w:t>성 명</w:t>
            </w: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sz w:val="22"/>
                <w:shd w:val="clear" w:color="000000"/>
              </w:rPr>
              <w:t>생년월일</w:t>
            </w:r>
          </w:p>
        </w:tc>
      </w:tr>
      <w:tr>
        <w:trPr>
          <w:trHeight w:val="333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배우자</w:t>
            </w:r>
          </w:p>
        </w:tc>
        <w:tc>
          <w:tcPr>
            <w:tcW w:w="16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879" w:type="dxa"/>
            <w:gridSpan w:val="2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子女</w:t>
            </w:r>
          </w:p>
        </w:tc>
        <w:tc>
          <w:tcPr>
            <w:tcW w:w="152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</w:tr>
      <w:tr>
        <w:trPr>
          <w:trHeight w:val="333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父</w:t>
            </w:r>
          </w:p>
        </w:tc>
        <w:tc>
          <w:tcPr>
            <w:tcW w:w="16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879" w:type="dxa"/>
            <w:gridSpan w:val="2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子女</w:t>
            </w:r>
          </w:p>
        </w:tc>
        <w:tc>
          <w:tcPr>
            <w:tcW w:w="152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</w:tr>
      <w:tr>
        <w:trPr>
          <w:trHeight w:val="333"/>
        </w:trPr>
        <w:tc>
          <w:tcPr>
            <w:tcW w:w="680" w:type="dxa"/>
            <w:vMerge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</w:tcPr>
          <w:p/>
        </w:tc>
        <w:tc>
          <w:tcPr>
            <w:tcW w:w="93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母</w:t>
            </w:r>
          </w:p>
        </w:tc>
        <w:tc>
          <w:tcPr>
            <w:tcW w:w="165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879" w:type="dxa"/>
            <w:gridSpan w:val="2"/>
            <w:tcBorders>
              <w:top w:val="single" w:color="000000" w:sz="3"/>
              <w:left w:val="single" w:color="000000" w:sz="2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바탕"/>
                <w:color w:val="999999"/>
                <w:sz w:val="22"/>
                <w:shd w:val="clear" w:color="000000"/>
              </w:rPr>
              <w:t>子女</w:t>
            </w:r>
          </w:p>
        </w:tc>
        <w:tc>
          <w:tcPr>
            <w:tcW w:w="152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  <w:tc>
          <w:tcPr>
            <w:tcW w:w="16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rPr>
                <w:rFonts w:ascii="한컴바탕" w:eastAsia="한컴바탕"/>
                <w:color w:val="000000"/>
                <w:shd w:val="clear" w:color="000000"/>
              </w:rPr>
            </w:pPr>
          </w:p>
        </w:tc>
      </w:tr>
      <w:tr>
        <w:trPr>
          <w:trHeight w:val="1896"/>
        </w:trPr>
        <w:tc>
          <w:tcPr>
            <w:tcW w:w="9583" w:type="dxa"/>
            <w:gridSpan w:val="13"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spacing w:line="264" w:lineRule="auto"/>
              <w:ind w:left="200" w:right="200"/>
            </w:pPr>
            <w:r>
              <w:rPr>
                <w:rFonts w:ascii="한컴바탕" w:eastAsia="한컴바탕"/>
                <w:spacing w:val="-1"/>
                <w:sz w:val="22"/>
                <w:shd w:val="clear" w:color="000000"/>
              </w:rPr>
              <w:t xml:space="preserve">위 내용은 사실과 다름이 없으며, </w:t>
            </w:r>
            <w:r>
              <w:rPr>
                <w:rFonts w:ascii="맑은 고딕" w:eastAsia="맑은 고딕"/>
                <w:b/>
                <w:spacing w:val="-1"/>
                <w:sz w:val="22"/>
                <w:shd w:val="clear" w:color="000000"/>
              </w:rPr>
              <w:t>기재사항을 누락하거나 허위로 기재할 경우 관계 법령에 따라 불이익을 받을 수 있다는 사실을 고지 받았음</w:t>
            </w:r>
            <w:r>
              <w:rPr>
                <w:rFonts w:ascii="한컴바탕" w:eastAsia="한컴바탕"/>
                <w:spacing w:val="-1"/>
                <w:sz w:val="22"/>
                <w:shd w:val="clear" w:color="000000"/>
              </w:rPr>
              <w:t>을 확인합니다.</w:t>
            </w:r>
          </w:p>
          <w:p>
            <w:pPr>
              <w:pStyle w:val="0"/>
              <w:widowControl w:val="off"/>
              <w:wordWrap w:val="1"/>
              <w:spacing w:before="200" w:line="264"/>
              <w:ind w:right="400"/>
              <w:jc w:val="right"/>
            </w:pPr>
            <w:r>
              <w:rPr>
                <w:rFonts w:ascii="한컴바탕" w:eastAsia="한컴바탕"/>
                <w:sz w:val="22"/>
                <w:shd w:val="clear" w:color="000000"/>
              </w:rPr>
              <w:t>20  년     월      일</w:t>
            </w:r>
          </w:p>
          <w:p>
            <w:pPr>
              <w:pStyle w:val="0"/>
              <w:widowControl w:val="off"/>
              <w:wordWrap w:val="1"/>
              <w:spacing w:before="100" w:line="264"/>
              <w:ind w:right="400"/>
              <w:jc w:val="right"/>
            </w:pPr>
            <w:r>
              <w:rPr>
                <w:rFonts w:ascii="한컴바탕" w:eastAsia="한컴바탕"/>
                <w:sz w:val="22"/>
                <w:shd w:val="clear" w:color="000000"/>
              </w:rPr>
              <w:t>작 성 자     성명                        인(서명 또는 날인)</w:t>
            </w:r>
          </w:p>
        </w:tc>
      </w:tr>
      <w:tr>
        <w:trPr>
          <w:trHeight w:val="405"/>
        </w:trPr>
        <w:tc>
          <w:tcPr>
            <w:tcW w:w="9583" w:type="dxa"/>
            <w:gridSpan w:val="13"/>
            <w:tcBorders>
              <w:top w:val="single" w:color="000000" w:sz="11"/>
              <w:left w:val="none" w:color="000000" w:sz="11"/>
              <w:bottom w:val="none" w:color="000000" w:sz="11"/>
              <w:right w:val="non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right"/>
            </w:pPr>
            <w:r>
              <w:rPr>
                <w:sz w:val="18"/>
                <w:shd w:val="clear" w:color="000000"/>
              </w:rPr>
              <w:t xml:space="preserve"> </w:t>
            </w:r>
            <w:r>
              <w:rPr>
                <w:sz w:val="18"/>
                <w:shd w:val="clear" w:color="000000"/>
              </w:rPr>
              <w:t>210mm×297mm [백상지(80/</w:t>
            </w:r>
            <w:r>
              <w:rPr>
                <w:sz w:val="18"/>
                <w:shd w:val="clear" w:color="000000"/>
              </w:rPr>
              <w:t>㎡</w:t>
            </w:r>
            <w:r>
              <w:rPr>
                <w:sz w:val="18"/>
                <w:shd w:val="clear" w:color="000000"/>
              </w:rPr>
              <w:t>) 또는 중질지(80/</w:t>
            </w:r>
            <w:r>
              <w:rPr>
                <w:sz w:val="18"/>
                <w:shd w:val="clear" w:color="000000"/>
              </w:rPr>
              <w:t>㎡</w:t>
            </w:r>
            <w:r>
              <w:rPr>
                <w:sz w:val="18"/>
                <w:shd w:val="clear" w:color="000000"/>
              </w:rPr>
              <w:t>)]</w:t>
            </w:r>
          </w:p>
        </w:tc>
      </w:tr>
    </w:tbl>
    <w:p>
      <w:pPr>
        <w:pStyle w:val="0"/>
        <w:widowControl w:val="off"/>
        <w:ind w:left="200" w:hanging="200"/>
        <w:jc w:val="center"/>
      </w:pPr>
    </w:p>
    <w:tbl>
      <w:tblPr>
        <w:tblOverlap w:val="never"/>
        <w:tblW w:w="963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1"/>
      </w:tblGrid>
      <w:tr>
        <w:trPr>
          <w:trHeight w:val="200"/>
        </w:trPr>
        <w:tc>
          <w:tcPr>
            <w:tcW w:w="9631" w:type="dxa"/>
            <w:tcBorders>
              <w:top w:val="none" w:color="353535" w:sz="3"/>
              <w:left w:val="none" w:color="5d5d5d" w:sz="3"/>
              <w:bottom w:val="single" w:color="000000" w:sz="11"/>
              <w:right w:val="none" w:color="5d5d5d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before="200" w:line="312"/>
              <w:jc w:val="right"/>
            </w:pPr>
            <w:r>
              <w:rPr>
                <w:rFonts w:ascii="한컴바탕" w:eastAsia="한컴바탕"/>
                <w:shd w:val="clear" w:color="000000"/>
              </w:rPr>
              <w:t>(뒤쪽</w:t>
            </w:r>
            <w:r>
              <w:rPr>
                <w:rFonts w:ascii="돋움체"/>
                <w:sz w:val="16"/>
              </w:rPr>
              <w:t>)</w:t>
            </w:r>
          </w:p>
        </w:tc>
      </w:tr>
      <w:tr>
        <w:trPr>
          <w:trHeight w:val="389"/>
        </w:trPr>
        <w:tc>
          <w:tcPr>
            <w:tcW w:w="9631" w:type="dxa"/>
            <w:tcBorders>
              <w:top w:val="single" w:color="000000" w:sz="11"/>
              <w:left w:val="single" w:color="000000" w:sz="11"/>
              <w:bottom w:val="single" w:color="7f7f7f" w:sz="3"/>
              <w:right w:val="single" w:color="000000" w:sz="11"/>
            </w:tcBorders>
            <w:shd w:val="clear" w:fill="cccccc"/>
            <w:vAlign w:val="center"/>
          </w:tcPr>
          <w:p>
            <w:pPr>
              <w:pStyle w:val="0"/>
              <w:widowControl w:val="off"/>
              <w:spacing w:before="56" w:line="300"/>
              <w:ind w:left="85" w:right="100"/>
              <w:jc w:val="center"/>
            </w:pPr>
            <w:r>
              <w:rPr>
                <w:rFonts w:ascii="돋움" w:eastAsia="돋움"/>
                <w:b/>
              </w:rPr>
              <w:t>개인정보 수집 및 이용 동의서</w:t>
            </w:r>
          </w:p>
        </w:tc>
      </w:tr>
      <w:tr>
        <w:trPr>
          <w:trHeight w:val="1384"/>
        </w:trPr>
        <w:tc>
          <w:tcPr>
            <w:tcW w:w="9631" w:type="dxa"/>
            <w:tcBorders>
              <w:top w:val="single" w:color="7f7f7f" w:sz="3"/>
              <w:left w:val="single" w:color="000000" w:sz="11"/>
              <w:bottom w:val="single" w:color="7f7f7f" w:sz="3"/>
              <w:right w:val="single" w:color="000000" w:sz="1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80" w:hanging="80"/>
            </w:pPr>
            <w:r>
              <w:rPr>
                <w:rFonts w:ascii="돋움" w:eastAsia="돋움"/>
                <w:sz w:val="18"/>
              </w:rPr>
              <w:t xml:space="preserve"> 국가정보원, 국방부</w:t>
            </w:r>
            <w:r>
              <w:rPr>
                <w:rFonts w:ascii="돋움" w:eastAsia="돋움"/>
                <w:spacing w:val="-4"/>
                <w:sz w:val="18"/>
              </w:rPr>
              <w:t xml:space="preserve"> 및 경찰청은 </w:t>
            </w:r>
            <w:r>
              <w:rPr>
                <w:rFonts w:ascii="돋움" w:eastAsia="돋움"/>
                <w:spacing w:val="-4"/>
                <w:sz w:val="18"/>
              </w:rPr>
              <w:t>「보안업무규정」</w:t>
            </w:r>
            <w:r>
              <w:rPr>
                <w:rFonts w:ascii="돋움" w:eastAsia="돋움"/>
                <w:spacing w:val="-4"/>
                <w:sz w:val="18"/>
              </w:rPr>
              <w:t xml:space="preserve"> 제46조(고유식별정보의 처리) 및</w:t>
            </w:r>
            <w:r>
              <w:rPr>
                <w:rFonts w:ascii="돋움" w:eastAsia="돋움"/>
                <w:spacing w:val="-4"/>
                <w:sz w:val="18"/>
              </w:rPr>
              <w:t>「개인정보</w:t>
            </w:r>
            <w:r>
              <w:rPr>
                <w:rFonts w:ascii="돋움" w:eastAsia="돋움"/>
                <w:spacing w:val="-4"/>
                <w:sz w:val="18"/>
              </w:rPr>
              <w:t xml:space="preserve"> 보호법</w:t>
            </w:r>
            <w:r>
              <w:rPr>
                <w:rFonts w:ascii="돋움"/>
                <w:spacing w:val="-4"/>
                <w:sz w:val="18"/>
              </w:rPr>
              <w:t>」</w:t>
            </w:r>
            <w:r>
              <w:rPr>
                <w:rFonts w:ascii="돋움" w:eastAsia="돋움"/>
                <w:spacing w:val="-4"/>
                <w:sz w:val="18"/>
              </w:rPr>
              <w:t xml:space="preserve"> 제15조(개인정보의 수집ㆍ이용), 제23조(민감정보의 처리 제한), 제24조(고유식별정보의 처리 제한) 및 제24조의2(주민등록번호 처리의 제한)에 따라 신원조사 업무의 수행에 필요한 개인정보, 민감정보 및 고유식별정보를 수집ㆍ이용합니다. </w:t>
            </w:r>
          </w:p>
        </w:tc>
      </w:tr>
      <w:tr>
        <w:trPr>
          <w:trHeight w:val="3711"/>
        </w:trPr>
        <w:tc>
          <w:tcPr>
            <w:tcW w:w="9631" w:type="dxa"/>
            <w:tcBorders>
              <w:top w:val="single" w:color="7f7f7f" w:sz="3"/>
              <w:left w:val="single" w:color="000000" w:sz="11"/>
              <w:bottom w:val="single" w:color="7f7f7f" w:sz="3"/>
              <w:right w:val="single" w:color="000000" w:sz="1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/>
                <w:b/>
                <w:sz w:val="18"/>
              </w:rPr>
              <w:t>■</w:t>
            </w:r>
            <w:r>
              <w:rPr>
                <w:rFonts w:ascii="돋움" w:eastAsia="돋움"/>
                <w:b/>
                <w:sz w:val="18"/>
              </w:rPr>
              <w:t xml:space="preserve"> 개인정보 수집ㆍ이용 내역</w:t>
            </w:r>
          </w:p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</w:p>
          <w:tbl>
            <w:tblPr>
              <w:tblOverlap w:val="never"/>
              <w:tblW w:w="934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078"/>
              <w:gridCol w:w="8270"/>
            </w:tblGrid>
            <w:tr>
              <w:trPr>
                <w:trHeight w:val="838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항목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2"/>
                      <w:sz w:val="18"/>
                      <w:shd w:val="clear" w:color="000000"/>
                    </w:rPr>
                    <w:t xml:space="preserve">성명(한자 포함), 사진, 주민등록번호, 등록기준지, 주소, 실거주지, 직장(직장명, </w:t>
                  </w:r>
                  <w:r>
                    <w:rPr>
                      <w:rFonts w:ascii="굴림" w:eastAsia="굴림"/>
                      <w:spacing w:val="-6"/>
                      <w:sz w:val="18"/>
                      <w:shd w:val="clear" w:color="000000"/>
                    </w:rPr>
                    <w:t>소재지 포함), 연락처</w:t>
                  </w:r>
                  <w:r>
                    <w:rPr>
                      <w:rFonts w:ascii="굴림" w:eastAsia="굴림"/>
                      <w:spacing w:val="-5"/>
                      <w:sz w:val="18"/>
                      <w:shd w:val="clear" w:color="000000"/>
                    </w:rPr>
                    <w:t xml:space="preserve">(직장전화, 휴대폰, E-mail 포함), </w:t>
                  </w:r>
                  <w:r>
                    <w:rPr>
                      <w:rFonts w:ascii="굴림" w:eastAsia="굴림"/>
                      <w:spacing w:val="-3"/>
                      <w:sz w:val="18"/>
                      <w:shd w:val="clear" w:color="000000"/>
                    </w:rPr>
                    <w:t>학력(학교명 등 포함), 경력(기관 또는 업체명 등 포함)</w:t>
                  </w:r>
                  <w:r>
                    <w:rPr>
                      <w:rFonts w:ascii="굴림" w:eastAsia="굴림"/>
                      <w:spacing w:val="-1"/>
                      <w:sz w:val="18"/>
                      <w:shd w:val="clear" w:color="000000"/>
                    </w:rPr>
                    <w:t>, 해외거주사실</w:t>
                  </w:r>
                  <w:r>
                    <w:rPr>
                      <w:rFonts w:ascii="굴림" w:eastAsia="굴림"/>
                      <w:sz w:val="18"/>
                      <w:shd w:val="clear" w:color="000000"/>
                    </w:rPr>
                    <w:t>(거주목적, 동반가족 등 포함), 병역사항, 가족관계(배우자, 부모, 자녀 포함)</w:t>
                  </w:r>
                </w:p>
              </w:tc>
            </w:tr>
            <w:tr>
              <w:trPr>
                <w:trHeight w:val="478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수집ㆍ이용</w:t>
                  </w:r>
                </w:p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목적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신원조사 및 사실관계의 확인</w:t>
                  </w:r>
                </w:p>
              </w:tc>
            </w:tr>
            <w:tr>
              <w:trPr>
                <w:trHeight w:val="426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보유ㆍ이용기간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2년</w:t>
                  </w:r>
                </w:p>
              </w:tc>
            </w:tr>
          </w:tbl>
          <w:p/>
          <w:p>
            <w:pPr>
              <w:pStyle w:val="0"/>
              <w:widowControl w:val="off"/>
              <w:ind w:left="432" w:hanging="432"/>
            </w:pPr>
            <w:r>
              <w:rPr>
                <w:rFonts w:ascii="돋움"/>
                <w:b/>
                <w:sz w:val="18"/>
              </w:rPr>
              <w:t xml:space="preserve">  </w:t>
            </w:r>
            <w:r>
              <w:rPr>
                <w:rFonts w:ascii="돋움"/>
                <w:sz w:val="18"/>
              </w:rPr>
              <w:t>※</w:t>
            </w:r>
            <w:r>
              <w:rPr>
                <w:rFonts w:ascii="돋움" w:eastAsia="돋움"/>
                <w:sz w:val="18"/>
              </w:rPr>
              <w:t xml:space="preserve"> 위 내용은 신원조사 업무 수행을 위해 필요한 최소한의 필수 정보에 해당하며 그 내용에 관하여 </w:t>
            </w:r>
            <w:r>
              <w:rPr>
                <w:rFonts w:ascii="돋움" w:eastAsia="돋움"/>
                <w:b/>
                <w:sz w:val="18"/>
              </w:rPr>
              <w:t>개인정보 수집ㆍ이용 동의를 거부할 권리</w:t>
            </w:r>
            <w:r>
              <w:rPr>
                <w:rFonts w:ascii="돋움" w:eastAsia="돋움"/>
                <w:sz w:val="18"/>
              </w:rPr>
              <w:t>가 있습니다.</w:t>
            </w: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 xml:space="preserve">그러나 </w:t>
            </w:r>
            <w:r>
              <w:rPr>
                <w:rFonts w:ascii="돋움" w:eastAsia="돋움"/>
                <w:b/>
                <w:sz w:val="18"/>
              </w:rPr>
              <w:t>동의를 거부하는 경우에는</w:t>
            </w: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hd w:val="clear" w:color="000000"/>
              </w:rPr>
              <w:t>「보안업무규정」에</w:t>
            </w:r>
            <w:r>
              <w:rPr>
                <w:rFonts w:ascii="돋움" w:eastAsia="돋움"/>
                <w:sz w:val="18"/>
                <w:shd w:val="clear" w:color="000000"/>
              </w:rPr>
              <w:t xml:space="preserve"> 따른 신원조사를 실시할 수 없어 </w:t>
            </w:r>
            <w:r>
              <w:rPr>
                <w:rFonts w:ascii="돋움" w:eastAsia="돋움"/>
                <w:b/>
                <w:sz w:val="18"/>
                <w:shd w:val="clear" w:color="000000"/>
              </w:rPr>
              <w:t>임용(채용)ㆍ비밀취급인가 등에 제한을 받을 수 있</w:t>
            </w:r>
            <w:r>
              <w:rPr>
                <w:rFonts w:eastAsia="돋움"/>
                <w:b/>
                <w:sz w:val="18"/>
              </w:rPr>
              <w:t>음</w:t>
            </w:r>
            <w:r>
              <w:rPr>
                <w:rFonts w:ascii="돋움" w:eastAsia="돋움"/>
                <w:sz w:val="18"/>
              </w:rPr>
              <w:t>을 알려 드립니다.</w:t>
            </w:r>
          </w:p>
          <w:p>
            <w:pPr>
              <w:pStyle w:val="0"/>
              <w:widowControl w:val="off"/>
              <w:ind w:left="388" w:hanging="388"/>
            </w:pPr>
            <w:r>
              <w:rPr>
                <w:rFonts w:ascii="돋움"/>
                <w:b/>
                <w:sz w:val="18"/>
              </w:rPr>
              <w:t xml:space="preserve">   </w:t>
            </w:r>
          </w:p>
          <w:p>
            <w:pPr>
              <w:pStyle w:val="0"/>
              <w:widowControl w:val="off"/>
              <w:ind w:left="388" w:hanging="388"/>
            </w:pPr>
            <w:r>
              <w:rPr>
                <w:rFonts w:ascii="돋움"/>
                <w:b/>
                <w:sz w:val="18"/>
              </w:rPr>
              <w:t xml:space="preserve">   </w:t>
            </w:r>
            <w:r>
              <w:rPr>
                <w:rFonts w:ascii="돋움"/>
                <w:b/>
                <w:sz w:val="18"/>
              </w:rPr>
              <w:t>☞</w:t>
            </w:r>
            <w:r>
              <w:rPr>
                <w:rFonts w:ascii="돋움" w:eastAsia="돋움"/>
                <w:b/>
                <w:sz w:val="18"/>
              </w:rPr>
              <w:t xml:space="preserve"> 위와 같이 개인정보를 수집ㆍ이용하는데 동의하십니까?          동의함 [  ]        동의하지 않음 [  ]</w:t>
            </w:r>
          </w:p>
        </w:tc>
      </w:tr>
      <w:tr>
        <w:trPr>
          <w:trHeight w:val="3438"/>
        </w:trPr>
        <w:tc>
          <w:tcPr>
            <w:tcW w:w="9631" w:type="dxa"/>
            <w:tcBorders>
              <w:top w:val="single" w:color="7f7f7f" w:sz="3"/>
              <w:left w:val="single" w:color="000000" w:sz="11"/>
              <w:bottom w:val="single" w:color="7f7f7f" w:sz="3"/>
              <w:right w:val="single" w:color="000000" w:sz="1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/>
                <w:b/>
                <w:sz w:val="18"/>
              </w:rPr>
              <w:t>■</w:t>
            </w:r>
            <w:r>
              <w:rPr>
                <w:rFonts w:ascii="돋움" w:eastAsia="돋움"/>
                <w:b/>
                <w:sz w:val="18"/>
              </w:rPr>
              <w:t xml:space="preserve"> 민감정보 처리 안내</w:t>
            </w:r>
          </w:p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</w:p>
          <w:tbl>
            <w:tblPr>
              <w:tblOverlap w:val="never"/>
              <w:tblW w:w="934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078"/>
              <w:gridCol w:w="8270"/>
            </w:tblGrid>
            <w:tr>
              <w:trPr>
                <w:trHeight w:val="370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항목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정당ㆍ사회단체 경력</w:t>
                  </w:r>
                </w:p>
              </w:tc>
            </w:tr>
            <w:tr>
              <w:trPr>
                <w:trHeight w:val="520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수집ㆍ이용</w:t>
                  </w:r>
                </w:p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목적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신원조사 및 사실관계의 확인</w:t>
                  </w:r>
                </w:p>
              </w:tc>
            </w:tr>
            <w:tr>
              <w:trPr>
                <w:trHeight w:val="370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보유ㆍ이용기간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2년</w:t>
                  </w:r>
                </w:p>
              </w:tc>
            </w:tr>
          </w:tbl>
          <w:p/>
          <w:p>
            <w:pPr>
              <w:pStyle w:val="0"/>
              <w:widowControl w:val="off"/>
              <w:ind w:left="444" w:hanging="444"/>
            </w:pP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/>
                <w:sz w:val="18"/>
              </w:rPr>
              <w:t>※</w:t>
            </w:r>
            <w:r>
              <w:rPr>
                <w:rFonts w:ascii="돋움" w:eastAsia="돋움"/>
                <w:sz w:val="18"/>
              </w:rPr>
              <w:t xml:space="preserve"> 위 내용은 신원조사 업무 수행을 위해 필요한 최소한의 필수 정보에 해당하며 그 내용에 관하여 </w:t>
            </w:r>
            <w:r>
              <w:rPr>
                <w:rFonts w:ascii="돋움" w:eastAsia="돋움"/>
                <w:b/>
                <w:sz w:val="18"/>
              </w:rPr>
              <w:t>민감정보 처리 동의를 거부할 권리</w:t>
            </w:r>
            <w:r>
              <w:rPr>
                <w:rFonts w:ascii="돋움" w:eastAsia="돋움"/>
                <w:sz w:val="18"/>
              </w:rPr>
              <w:t>가 있습니다.</w:t>
            </w: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 xml:space="preserve">그러나 </w:t>
            </w:r>
            <w:r>
              <w:rPr>
                <w:rFonts w:ascii="돋움" w:eastAsia="돋움"/>
                <w:b/>
                <w:sz w:val="18"/>
              </w:rPr>
              <w:t>동의를 거부하는 경우에는</w:t>
            </w: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hd w:val="clear" w:color="000000"/>
              </w:rPr>
              <w:t>「보안업무규정」에</w:t>
            </w:r>
            <w:r>
              <w:rPr>
                <w:rFonts w:ascii="돋움" w:eastAsia="돋움"/>
                <w:sz w:val="18"/>
                <w:shd w:val="clear" w:color="000000"/>
              </w:rPr>
              <w:t xml:space="preserve"> 따른 신원조사를 실시할 수 없어 </w:t>
            </w:r>
            <w:r>
              <w:rPr>
                <w:rFonts w:ascii="돋움" w:eastAsia="돋움"/>
                <w:b/>
                <w:sz w:val="18"/>
                <w:shd w:val="clear" w:color="000000"/>
              </w:rPr>
              <w:t>임용(채용)ㆍ비밀취급인가 등에 제한을 받을 수 있</w:t>
            </w:r>
            <w:r>
              <w:rPr>
                <w:rFonts w:eastAsia="돋움"/>
                <w:b/>
                <w:sz w:val="18"/>
              </w:rPr>
              <w:t>음</w:t>
            </w:r>
            <w:r>
              <w:rPr>
                <w:rFonts w:ascii="돋움" w:eastAsia="돋움"/>
                <w:sz w:val="18"/>
              </w:rPr>
              <w:t>을 알려 드립니다.</w:t>
            </w:r>
          </w:p>
          <w:p>
            <w:pPr>
              <w:pStyle w:val="0"/>
              <w:widowControl w:val="off"/>
              <w:ind w:left="388" w:hanging="388"/>
            </w:pPr>
            <w:r>
              <w:rPr>
                <w:rFonts w:ascii="돋움"/>
                <w:b/>
                <w:sz w:val="18"/>
              </w:rPr>
              <w:t xml:space="preserve">   </w:t>
            </w:r>
          </w:p>
          <w:p>
            <w:pPr>
              <w:pStyle w:val="0"/>
              <w:widowControl w:val="off"/>
              <w:ind w:left="388" w:hanging="388"/>
            </w:pPr>
            <w:r>
              <w:rPr>
                <w:rFonts w:ascii="돋움"/>
                <w:b/>
                <w:sz w:val="18"/>
              </w:rPr>
              <w:t xml:space="preserve">   </w:t>
            </w:r>
            <w:r>
              <w:rPr>
                <w:rFonts w:ascii="돋움"/>
                <w:b/>
                <w:sz w:val="18"/>
              </w:rPr>
              <w:t>☞</w:t>
            </w:r>
            <w:r>
              <w:rPr>
                <w:rFonts w:ascii="돋움" w:eastAsia="돋움"/>
                <w:b/>
                <w:sz w:val="18"/>
              </w:rPr>
              <w:t xml:space="preserve"> 위와 같이 민감정보를 처리하는데 동의하십니까?          동의함 [  ]        동의하지 않음 [  ]</w:t>
            </w:r>
          </w:p>
        </w:tc>
      </w:tr>
      <w:tr>
        <w:trPr>
          <w:trHeight w:val="2810"/>
        </w:trPr>
        <w:tc>
          <w:tcPr>
            <w:tcW w:w="9631" w:type="dxa"/>
            <w:tcBorders>
              <w:top w:val="single" w:color="7f7f7f" w:sz="3"/>
              <w:left w:val="single" w:color="000000" w:sz="11"/>
              <w:bottom w:val="single" w:color="7f7f7f" w:sz="3"/>
              <w:right w:val="single" w:color="000000" w:sz="1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  <w:r>
              <w:rPr>
                <w:rFonts w:ascii="돋움"/>
                <w:b/>
                <w:sz w:val="18"/>
              </w:rPr>
              <w:t>■</w:t>
            </w:r>
            <w:r>
              <w:rPr>
                <w:rFonts w:ascii="돋움" w:eastAsia="돋움"/>
                <w:b/>
                <w:sz w:val="18"/>
              </w:rPr>
              <w:t xml:space="preserve"> 고유식별정보 처리 안내</w:t>
            </w:r>
          </w:p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</w:t>
            </w:r>
          </w:p>
          <w:tbl>
            <w:tblPr>
              <w:tblOverlap w:val="never"/>
              <w:tblW w:w="934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078"/>
              <w:gridCol w:w="8270"/>
            </w:tblGrid>
            <w:tr>
              <w:trPr>
                <w:trHeight w:val="370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항목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eastAsia="굴림"/>
                      <w:spacing w:val="-4"/>
                      <w:sz w:val="18"/>
                      <w:shd w:val="clear" w:color="000000"/>
                    </w:rPr>
                    <w:t>주민등록번호</w:t>
                  </w:r>
                </w:p>
              </w:tc>
            </w:tr>
            <w:tr>
              <w:trPr>
                <w:trHeight w:val="463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수집ㆍ이용</w:t>
                  </w:r>
                </w:p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목적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신원조사 및 사실관계의 확인</w:t>
                  </w:r>
                </w:p>
              </w:tc>
            </w:tr>
            <w:tr>
              <w:trPr>
                <w:trHeight w:val="370"/>
              </w:trPr>
              <w:tc>
                <w:tcPr>
                  <w:tcW w:w="107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  <w:jc w:val="center"/>
                  </w:pPr>
                  <w:r>
                    <w:rPr>
                      <w:rFonts w:eastAsia="돋움"/>
                      <w:sz w:val="16"/>
                    </w:rPr>
                    <w:t>보유ㆍ이용기간</w:t>
                  </w:r>
                </w:p>
              </w:tc>
              <w:tc>
                <w:tcPr>
                  <w:tcW w:w="827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굴림" w:eastAsia="굴림"/>
                      <w:spacing w:val="-4"/>
                      <w:sz w:val="18"/>
                      <w:shd w:val="clear" w:color="000000"/>
                    </w:rPr>
                    <w:t>2년</w:t>
                  </w:r>
                </w:p>
              </w:tc>
            </w:tr>
          </w:tbl>
          <w:p/>
          <w:p>
            <w:pPr>
              <w:pStyle w:val="0"/>
              <w:widowControl w:val="off"/>
              <w:ind w:left="384" w:hanging="384"/>
            </w:pPr>
            <w:r>
              <w:rPr>
                <w:rFonts w:ascii="돋움"/>
                <w:b/>
                <w:sz w:val="18"/>
              </w:rPr>
              <w:t xml:space="preserve">  </w:t>
            </w:r>
            <w:r>
              <w:rPr>
                <w:rFonts w:ascii="돋움"/>
                <w:sz w:val="18"/>
              </w:rPr>
              <w:t>※</w:t>
            </w: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「개인정보</w:t>
            </w:r>
            <w:r>
              <w:rPr>
                <w:rFonts w:ascii="돋움" w:eastAsia="돋움"/>
                <w:sz w:val="18"/>
              </w:rPr>
              <w:t xml:space="preserve"> 보호법</w:t>
            </w:r>
            <w:r>
              <w:rPr>
                <w:rFonts w:ascii="돋움"/>
                <w:sz w:val="18"/>
              </w:rPr>
              <w:t>」</w:t>
            </w:r>
            <w:r>
              <w:rPr>
                <w:rFonts w:ascii="돋움" w:eastAsia="돋움"/>
                <w:sz w:val="18"/>
              </w:rPr>
              <w:t xml:space="preserve"> 제24조의2제1항제1호 및 </w:t>
            </w:r>
            <w:r>
              <w:rPr>
                <w:rFonts w:ascii="돋움" w:eastAsia="돋움"/>
                <w:sz w:val="18"/>
              </w:rPr>
              <w:t>「보안업무규정」</w:t>
            </w:r>
            <w:r>
              <w:rPr>
                <w:rFonts w:ascii="돋움" w:eastAsia="돋움"/>
                <w:sz w:val="18"/>
              </w:rPr>
              <w:t xml:space="preserve"> 제46조에 따라 별도의 동의는 필요하지 않습니다.</w:t>
            </w:r>
          </w:p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  </w:t>
            </w:r>
          </w:p>
          <w:p>
            <w:pPr>
              <w:pStyle w:val="0"/>
              <w:widowControl w:val="off"/>
              <w:ind w:left="100" w:hanging="100"/>
            </w:pPr>
            <w:r>
              <w:rPr>
                <w:rFonts w:ascii="돋움"/>
                <w:b/>
                <w:sz w:val="18"/>
              </w:rPr>
              <w:t xml:space="preserve">   </w:t>
            </w:r>
            <w:r>
              <w:rPr>
                <w:rFonts w:ascii="돋움"/>
                <w:b/>
                <w:sz w:val="18"/>
              </w:rPr>
              <w:t>☞</w:t>
            </w:r>
            <w:r>
              <w:rPr>
                <w:rFonts w:ascii="돋움" w:eastAsia="돋움"/>
                <w:b/>
                <w:sz w:val="18"/>
              </w:rPr>
              <w:t xml:space="preserve"> 위와 같이 고유식별정보를 처리하는 것을 확인했습니다.  [  ]</w:t>
            </w:r>
          </w:p>
        </w:tc>
      </w:tr>
      <w:tr>
        <w:trPr>
          <w:trHeight w:val="1790"/>
        </w:trPr>
        <w:tc>
          <w:tcPr>
            <w:tcW w:w="9631" w:type="dxa"/>
            <w:tcBorders>
              <w:top w:val="single" w:color="7f7f7f" w:sz="3"/>
              <w:left w:val="single" w:color="000000" w:sz="11"/>
              <w:bottom w:val="single" w:color="000000" w:sz="11"/>
              <w:right w:val="single" w:color="000000" w:sz="11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240" w:hanging="240"/>
            </w:pPr>
            <w:r>
              <w:rPr>
                <w:rFonts w:ascii="돋움"/>
                <w:sz w:val="18"/>
              </w:rPr>
              <w:t xml:space="preserve"> </w:t>
            </w:r>
            <w:r>
              <w:rPr>
                <w:rFonts w:ascii="돋움"/>
                <w:sz w:val="18"/>
              </w:rPr>
              <w:t>「</w:t>
            </w:r>
            <w:r>
              <w:rPr>
                <w:rFonts w:ascii="돋움" w:eastAsia="돋움"/>
                <w:spacing w:val="-5"/>
                <w:sz w:val="18"/>
              </w:rPr>
              <w:t>개인정보 보호법</w:t>
            </w:r>
            <w:r>
              <w:rPr>
                <w:rFonts w:ascii="돋움" w:eastAsia="돋움"/>
                <w:spacing w:val="-5"/>
                <w:sz w:val="18"/>
              </w:rPr>
              <w:t>」에</w:t>
            </w:r>
            <w:r>
              <w:rPr>
                <w:rFonts w:ascii="돋움" w:eastAsia="돋움"/>
                <w:spacing w:val="-5"/>
                <w:sz w:val="18"/>
              </w:rPr>
              <w:t xml:space="preserve"> 따라 </w:t>
            </w:r>
            <w:r>
              <w:rPr>
                <w:rFonts w:ascii="돋움" w:eastAsia="돋움"/>
                <w:spacing w:val="-2"/>
                <w:sz w:val="18"/>
              </w:rPr>
              <w:t>개인정보처리자가 준수해야 할 개인정보보호 규정을 준수하고 있으며, 관련 법령에 따라</w:t>
            </w:r>
            <w:r>
              <w:rPr>
                <w:rFonts w:ascii="돋움" w:eastAsia="돋움"/>
                <w:sz w:val="18"/>
              </w:rPr>
              <w:t xml:space="preserve"> 대상자의 권익을 보호하고 허가된 이용 목적 외에는 사용하지 않겠습니다.</w:t>
            </w:r>
          </w:p>
          <w:p>
            <w:pPr>
              <w:pStyle w:val="0"/>
              <w:widowControl w:val="off"/>
            </w:pPr>
            <w:r>
              <w:rPr>
                <w:rFonts w:ascii="돋움" w:eastAsia="돋움"/>
                <w:sz w:val="18"/>
              </w:rPr>
              <w:t xml:space="preserve">                                                                            20   년     월     일</w:t>
            </w:r>
          </w:p>
          <w:p>
            <w:pPr>
              <w:pStyle w:val="0"/>
              <w:widowControl w:val="off"/>
            </w:pPr>
            <w:r>
              <w:rPr>
                <w:rFonts w:ascii="돋움" w:eastAsia="돋움"/>
                <w:sz w:val="18"/>
              </w:rPr>
              <w:t xml:space="preserve">  신청인(대리인):                          </w:t>
            </w:r>
            <w:r>
              <w:rPr>
                <w:rFonts w:ascii="돋움" w:eastAsia="돋움"/>
                <w:color w:val="999999"/>
                <w:sz w:val="18"/>
              </w:rPr>
              <w:t xml:space="preserve">  (서명 또는 인) </w:t>
            </w:r>
          </w:p>
          <w:p>
            <w:pPr>
              <w:pStyle w:val="0"/>
              <w:widowControl w:val="off"/>
            </w:pPr>
            <w:r>
              <w:rPr>
                <w:rFonts w:ascii="돋움" w:eastAsia="돋움"/>
                <w:sz w:val="18"/>
              </w:rPr>
              <w:t xml:space="preserve">  (필요시) 법정대리인:                   </w:t>
            </w:r>
            <w:r>
              <w:rPr>
                <w:rFonts w:ascii="돋움" w:eastAsia="돋움"/>
                <w:color w:val="999999"/>
                <w:sz w:val="18"/>
              </w:rPr>
              <w:t xml:space="preserve">    (서명 또는 인</w:t>
            </w:r>
            <w:r>
              <w:rPr>
                <w:rFonts w:ascii="돋움"/>
                <w:color w:val="b2b2b2"/>
                <w:sz w:val="18"/>
              </w:rPr>
              <w:t>)</w:t>
            </w:r>
            <w:r>
              <w:rPr>
                <w:rFonts w:ascii="돋움" w:eastAsia="돋움"/>
                <w:sz w:val="18"/>
              </w:rPr>
              <w:t xml:space="preserve">         연락처:</w:t>
            </w:r>
          </w:p>
        </w:tc>
      </w:tr>
      <w:tr>
        <w:trPr>
          <w:trHeight w:val="322"/>
        </w:trPr>
        <w:tc>
          <w:tcPr>
            <w:tcW w:w="9631" w:type="dxa"/>
            <w:tcBorders>
              <w:top w:val="single" w:color="000000" w:sz="11"/>
              <w:left w:val="none" w:color="7f7f7f" w:sz="9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right"/>
              <w:rPr>
                <w:color w:val="000000"/>
                <w:sz w:val="1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264" w:lineRule="auto"/>
              <w:jc w:val="right"/>
            </w:pPr>
            <w:r>
              <w:rPr>
                <w:sz w:val="18"/>
                <w:shd w:val="clear" w:color="000000"/>
              </w:rPr>
              <w:t xml:space="preserve"> </w:t>
            </w:r>
            <w:r>
              <w:rPr>
                <w:sz w:val="18"/>
                <w:shd w:val="clear" w:color="000000"/>
              </w:rPr>
              <w:t>210mm×297mm [백상지(80/</w:t>
            </w:r>
            <w:r>
              <w:rPr>
                <w:sz w:val="18"/>
                <w:shd w:val="clear" w:color="000000"/>
              </w:rPr>
              <w:t>㎡</w:t>
            </w:r>
            <w:r>
              <w:rPr>
                <w:sz w:val="18"/>
                <w:shd w:val="clear" w:color="000000"/>
              </w:rPr>
              <w:t>) 또는 중질지(80/</w:t>
            </w:r>
            <w:r>
              <w:rPr>
                <w:sz w:val="18"/>
                <w:shd w:val="clear" w:color="000000"/>
              </w:rPr>
              <w:t>㎡</w:t>
            </w:r>
            <w:r>
              <w:rPr>
                <w:sz w:val="18"/>
                <w:shd w:val="clear" w:color="000000"/>
              </w:rPr>
              <w:t>)]</w:t>
            </w:r>
          </w:p>
        </w:tc>
      </w:tr>
    </w:tbl>
    <w:p>
      <w:pPr>
        <w:pStyle w:val="0"/>
        <w:widowControl w:val="off"/>
        <w:wordWrap w:val="1"/>
        <w:spacing w:line="240" w:lineRule="auto"/>
        <w:jc w:val="right"/>
      </w:pPr>
    </w:p>
    <w:p>
      <w:r>
        <w:br w:type="page"/>
      </w:r>
    </w:p>
    <w:p>
      <w:pPr>
        <w:pStyle w:val="0"/>
        <w:widowControl w:val="off"/>
        <w:wordWrap w:val="1"/>
        <w:jc w:val="left"/>
      </w:pPr>
      <w:r>
        <w:rPr>
          <w:b/>
          <w:spacing w:val="-29"/>
          <w:sz w:val="28"/>
          <w:shd w:val="clear" w:color="000000"/>
        </w:rPr>
        <w:t>【</w:t>
      </w:r>
      <w:r>
        <w:rPr>
          <w:rFonts w:ascii="HCI Poppy" w:eastAsia="휴먼명조"/>
          <w:b/>
          <w:spacing w:val="-29"/>
          <w:sz w:val="28"/>
          <w:shd w:val="clear" w:color="000000"/>
        </w:rPr>
        <w:t xml:space="preserve"> 별지서식 2 </w:t>
      </w:r>
      <w:r>
        <w:rPr>
          <w:b/>
          <w:spacing w:val="-29"/>
          <w:sz w:val="28"/>
          <w:shd w:val="clear" w:color="000000"/>
        </w:rPr>
        <w:t>】</w:t>
      </w:r>
    </w:p>
    <w:tbl>
      <w:tblPr>
        <w:tblOverlap w:val="never"/>
        <w:tblW w:w="92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298"/>
      </w:tblGrid>
      <w:tr>
        <w:trPr>
          <w:trHeight w:val="806"/>
        </w:trPr>
        <w:tc>
          <w:tcPr>
            <w:tcW w:w="92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686" w:hanging="686"/>
              <w:jc w:val="center"/>
            </w:pPr>
            <w:r>
              <w:rPr>
                <w:rFonts w:ascii="HY헤드라인M" w:eastAsia="HY헤드라인M"/>
                <w:b/>
                <w:sz w:val="40"/>
                <w:shd w:val="clear" w:color="000000"/>
              </w:rPr>
              <w:t>경남투자경제진흥원 공정채용 확인서</w:t>
            </w:r>
          </w:p>
        </w:tc>
      </w:tr>
    </w:tbl>
    <w:p>
      <w:pPr>
        <w:pStyle w:val="0"/>
        <w:widowControl w:val="off"/>
        <w:wordWrap w:val="1"/>
        <w:spacing w:after="60" w:line="324"/>
        <w:jc w:val="left"/>
      </w:pPr>
    </w:p>
    <w:p>
      <w:pPr>
        <w:pStyle w:val="0"/>
        <w:widowControl w:val="off"/>
        <w:wordWrap w:val="1"/>
        <w:spacing w:after="60" w:line="276"/>
        <w:jc w:val="center"/>
        <w:rPr>
          <w:rFonts w:ascii="한양신명조" w:eastAsia="한양신명조"/>
          <w:color w:val="000000"/>
          <w:sz w:val="30"/>
        </w:rPr>
      </w:pPr>
    </w:p>
    <w:p>
      <w:pPr>
        <w:pStyle w:val="0"/>
        <w:widowControl w:val="off"/>
        <w:wordWrap w:val="1"/>
        <w:spacing w:after="60" w:line="372"/>
        <w:jc w:val="left"/>
      </w:pPr>
      <w:r>
        <w:rPr>
          <w:rFonts w:ascii="한양신명조" w:eastAsia="한양신명조"/>
          <w:spacing w:val="-2"/>
          <w:sz w:val="24"/>
        </w:rPr>
        <w:t xml:space="preserve">  경남투자경제진흥원은 불공정 채용을 방지하기 위하여 아래와 같은 사항에 대하여 입사지원자 본인의 확인을 받고자 하오니, 사실 그대로 기재하여 주시기 바랍니다.</w:t>
      </w:r>
    </w:p>
    <w:p>
      <w:pPr>
        <w:pStyle w:val="0"/>
        <w:widowControl w:val="off"/>
        <w:spacing w:after="60" w:line="324"/>
        <w:rPr>
          <w:rFonts w:ascii="한양신명조" w:eastAsia="한양신명조"/>
          <w:color w:val="000000"/>
          <w:spacing w:val="-1"/>
          <w:sz w:val="14"/>
        </w:rPr>
      </w:pPr>
    </w:p>
    <w:p>
      <w:pPr>
        <w:pStyle w:val="0"/>
        <w:widowControl w:val="off"/>
        <w:wordWrap w:val="1"/>
        <w:spacing w:after="60" w:line="276"/>
        <w:ind w:left="528" w:hanging="528"/>
        <w:jc w:val="left"/>
      </w:pPr>
      <w:r>
        <w:rPr>
          <w:rFonts w:ascii="한양신명조" w:eastAsia="한양신명조"/>
          <w:spacing w:val="-2"/>
          <w:sz w:val="24"/>
        </w:rPr>
        <w:t xml:space="preserve">  1. 경남투자경제진흥원 임직원 중 친인척 관계가 있다. ( 유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pacing w:val="-2"/>
          <w:sz w:val="24"/>
        </w:rPr>
        <w:t xml:space="preserve">, 무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/>
          <w:spacing w:val="-2"/>
          <w:sz w:val="24"/>
        </w:rPr>
        <w:t xml:space="preserve"> )</w:t>
      </w:r>
    </w:p>
    <w:p>
      <w:pPr>
        <w:pStyle w:val="0"/>
        <w:widowControl w:val="off"/>
        <w:wordWrap w:val="1"/>
        <w:spacing w:after="60" w:line="276"/>
        <w:ind w:left="723" w:hanging="723"/>
        <w:jc w:val="left"/>
      </w:pPr>
      <w:r>
        <w:rPr>
          <w:rFonts w:ascii="한양신명조" w:eastAsia="한양신명조"/>
          <w:spacing w:val="-2"/>
          <w:sz w:val="24"/>
        </w:rPr>
        <w:t xml:space="preserve">    - “유”에 체크한 경우  </w:t>
      </w:r>
      <w:r>
        <w:rPr>
          <w:rFonts w:ascii="한양신명조"/>
          <w:spacing w:val="-2"/>
          <w:sz w:val="24"/>
        </w:rPr>
        <w:t>①</w:t>
      </w:r>
      <w:r>
        <w:rPr>
          <w:rFonts w:ascii="한양신명조"/>
          <w:spacing w:val="-2"/>
          <w:sz w:val="24"/>
        </w:rPr>
        <w:t xml:space="preserve"> , </w:t>
      </w:r>
      <w:r>
        <w:rPr>
          <w:rFonts w:ascii="한양신명조" w:eastAsia="한양신명조"/>
          <w:spacing w:val="-2"/>
          <w:sz w:val="24"/>
        </w:rPr>
        <w:t>②번</w:t>
      </w:r>
      <w:r>
        <w:rPr>
          <w:rFonts w:ascii="한양신명조" w:eastAsia="한양신명조"/>
          <w:spacing w:val="-2"/>
          <w:sz w:val="24"/>
        </w:rPr>
        <w:t xml:space="preserve"> 기재</w:t>
      </w:r>
    </w:p>
    <w:p>
      <w:pPr>
        <w:pStyle w:val="0"/>
        <w:widowControl w:val="off"/>
        <w:wordWrap w:val="1"/>
        <w:spacing w:after="60" w:line="276"/>
        <w:ind w:left="723" w:hanging="723"/>
        <w:jc w:val="left"/>
      </w:pPr>
      <w:r>
        <w:rPr>
          <w:rFonts w:ascii="한양신명조"/>
          <w:spacing w:val="-2"/>
          <w:sz w:val="24"/>
        </w:rPr>
        <w:t xml:space="preserve">    </w:t>
      </w:r>
      <w:r>
        <w:rPr>
          <w:rFonts w:ascii="한양신명조"/>
          <w:spacing w:val="-2"/>
          <w:sz w:val="24"/>
        </w:rPr>
        <w:t>①</w:t>
      </w:r>
      <w:r>
        <w:rPr>
          <w:rFonts w:ascii="한양신명조"/>
          <w:spacing w:val="-2"/>
          <w:sz w:val="24"/>
        </w:rPr>
        <w:t xml:space="preserve"> </w:t>
      </w:r>
      <w:r>
        <w:rPr>
          <w:rFonts w:ascii="한양신명조" w:eastAsia="한양신명조"/>
          <w:sz w:val="26"/>
        </w:rPr>
        <w:t xml:space="preserve">친인척 관계   </w:t>
      </w:r>
    </w:p>
    <w:tbl>
      <w:tblPr>
        <w:tblOverlap w:val="never"/>
        <w:tblW w:w="895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791"/>
        <w:gridCol w:w="1791"/>
        <w:gridCol w:w="1791"/>
        <w:gridCol w:w="1791"/>
        <w:gridCol w:w="1791"/>
      </w:tblGrid>
      <w:tr>
        <w:trPr>
          <w:trHeight w:val="381"/>
        </w:trPr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본인과의 관계</w:t>
            </w: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친인척 직원 성명</w:t>
            </w: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부서명</w:t>
            </w: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직 급</w:t>
            </w: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비 고</w:t>
            </w:r>
          </w:p>
        </w:tc>
      </w:tr>
      <w:tr>
        <w:trPr>
          <w:trHeight w:val="381"/>
        </w:trPr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</w:rPr>
            </w:pP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</w:rPr>
            </w:pP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</w:rPr>
            </w:pP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</w:rPr>
            </w:pPr>
          </w:p>
        </w:tc>
        <w:tc>
          <w:tcPr>
            <w:tcW w:w="17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after="60" w:line="324"/>
        <w:ind w:left="723" w:hanging="723"/>
        <w:jc w:val="left"/>
      </w:pPr>
    </w:p>
    <w:p>
      <w:pPr>
        <w:pStyle w:val="0"/>
        <w:widowControl w:val="off"/>
        <w:wordWrap w:val="1"/>
        <w:spacing w:after="60" w:line="324"/>
        <w:ind w:left="528" w:hanging="528"/>
        <w:jc w:val="left"/>
      </w:pPr>
      <w:r>
        <w:rPr>
          <w:rFonts w:ascii="문체부 돋음체"/>
          <w:spacing w:val="-2"/>
          <w:sz w:val="24"/>
        </w:rPr>
        <w:t xml:space="preserve">   </w:t>
      </w:r>
      <w:r>
        <w:rPr>
          <w:rFonts w:ascii="문체부 돋음체"/>
          <w:spacing w:val="-16"/>
          <w:sz w:val="22"/>
        </w:rPr>
        <w:t>※</w:t>
      </w:r>
      <w:r>
        <w:rPr>
          <w:rFonts w:ascii="문체부 돋음체" w:eastAsia="문체부 돋음체"/>
          <w:spacing w:val="-16"/>
          <w:sz w:val="22"/>
        </w:rPr>
        <w:t xml:space="preserve"> 친인척 범위: : 배우자, 4촌 이내의 혈족과 인척</w:t>
      </w:r>
    </w:p>
    <w:p>
      <w:pPr>
        <w:pStyle w:val="0"/>
        <w:widowControl w:val="off"/>
        <w:wordWrap w:val="1"/>
        <w:spacing w:after="60" w:line="336"/>
        <w:ind w:left="723" w:hanging="723"/>
        <w:jc w:val="left"/>
      </w:pPr>
      <w:r>
        <w:rPr>
          <w:rFonts w:ascii="한양신명조"/>
          <w:spacing w:val="-2"/>
          <w:sz w:val="24"/>
        </w:rPr>
        <w:t xml:space="preserve">    </w:t>
      </w:r>
      <w:r>
        <w:rPr>
          <w:rFonts w:ascii="한양신명조"/>
          <w:spacing w:val="-2"/>
          <w:sz w:val="24"/>
        </w:rPr>
        <w:t>②</w:t>
      </w:r>
      <w:r>
        <w:rPr>
          <w:rFonts w:ascii="한양신명조"/>
          <w:spacing w:val="-2"/>
          <w:sz w:val="24"/>
        </w:rPr>
        <w:t xml:space="preserve"> </w:t>
      </w:r>
      <w:r>
        <w:rPr>
          <w:rFonts w:ascii="한양신명조" w:eastAsia="한양신명조"/>
          <w:sz w:val="24"/>
        </w:rPr>
        <w:t xml:space="preserve">재직 중인 친인척 관계의 직원이 있다면 해당 직원이 본인의 채용과 관련하여 영향력을 행사하였다. (생각한다 :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z w:val="24"/>
        </w:rPr>
        <w:t xml:space="preserve"> / 생각하지 않는다 :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/>
          <w:sz w:val="24"/>
        </w:rPr>
        <w:t>)</w:t>
      </w:r>
    </w:p>
    <w:p>
      <w:pPr>
        <w:pStyle w:val="0"/>
        <w:widowControl w:val="off"/>
        <w:wordWrap w:val="1"/>
        <w:spacing w:after="60" w:line="324"/>
        <w:ind w:left="540" w:hanging="540"/>
        <w:jc w:val="left"/>
        <w:rPr>
          <w:rFonts w:ascii="한양신명조" w:eastAsia="한양신명조"/>
          <w:color w:val="000000"/>
          <w:sz w:val="14"/>
        </w:rPr>
      </w:pPr>
    </w:p>
    <w:p>
      <w:pPr>
        <w:pStyle w:val="0"/>
        <w:widowControl w:val="off"/>
        <w:spacing w:after="60" w:line="348"/>
        <w:ind w:left="537" w:hanging="537"/>
      </w:pPr>
      <w:r>
        <w:rPr>
          <w:rFonts w:ascii="한양신명조"/>
          <w:spacing w:val="-1"/>
          <w:sz w:val="24"/>
        </w:rPr>
        <w:t xml:space="preserve">  2. </w:t>
      </w:r>
      <w:r>
        <w:rPr>
          <w:rFonts w:ascii="한양신명조" w:eastAsia="한양신명조"/>
          <w:spacing w:val="-5"/>
          <w:sz w:val="24"/>
        </w:rPr>
        <w:t>「부패방지</w:t>
      </w:r>
      <w:r>
        <w:rPr>
          <w:rFonts w:ascii="한양신명조" w:eastAsia="한양신명조"/>
          <w:spacing w:val="-5"/>
          <w:sz w:val="24"/>
        </w:rPr>
        <w:t xml:space="preserve"> 및 국민권익위원회의 설치와 운영에 관한 법률</w:t>
      </w:r>
      <w:r>
        <w:rPr>
          <w:rFonts w:ascii="한양신명조"/>
          <w:spacing w:val="-5"/>
          <w:sz w:val="24"/>
        </w:rPr>
        <w:t>」</w:t>
      </w:r>
      <w:r>
        <w:rPr>
          <w:rFonts w:ascii="한양신명조" w:eastAsia="한양신명조"/>
          <w:spacing w:val="-5"/>
          <w:sz w:val="24"/>
        </w:rPr>
        <w:t xml:space="preserve"> 제82조(비위면직자 등의</w:t>
      </w:r>
      <w:r>
        <w:rPr>
          <w:rFonts w:ascii="한양신명조" w:eastAsia="한양신명조"/>
          <w:spacing w:val="-2"/>
          <w:sz w:val="24"/>
        </w:rPr>
        <w:t xml:space="preserve"> 취업제한)</w:t>
      </w:r>
      <w:r>
        <w:rPr>
          <w:rFonts w:ascii="한양신명조" w:eastAsia="한양신명조"/>
          <w:spacing w:val="-1"/>
          <w:sz w:val="24"/>
        </w:rPr>
        <w:t xml:space="preserve">에 따라 공직자로서 직무와 관련된 부패행위로 비위면직되거나 벌금 300만원 이상의 형 선고를 받은 사실이 있다. </w:t>
      </w:r>
      <w:r>
        <w:rPr>
          <w:rFonts w:ascii="한양신명조" w:eastAsia="한양신명조"/>
          <w:spacing w:val="-2"/>
          <w:sz w:val="24"/>
        </w:rPr>
        <w:t xml:space="preserve">(유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pacing w:val="-2"/>
          <w:sz w:val="24"/>
        </w:rPr>
        <w:t xml:space="preserve">, 무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/>
          <w:spacing w:val="-2"/>
          <w:sz w:val="24"/>
        </w:rPr>
        <w:t xml:space="preserve"> )</w:t>
      </w:r>
    </w:p>
    <w:p>
      <w:pPr>
        <w:pStyle w:val="0"/>
        <w:widowControl w:val="off"/>
        <w:wordWrap w:val="1"/>
        <w:spacing w:after="60" w:line="348"/>
        <w:ind w:left="723" w:hanging="723"/>
        <w:jc w:val="left"/>
      </w:pPr>
      <w:r>
        <w:rPr>
          <w:rFonts w:ascii="한양신명조" w:eastAsia="한양신명조"/>
          <w:spacing w:val="-2"/>
          <w:sz w:val="24"/>
        </w:rPr>
        <w:t xml:space="preserve">    - “유”에 체크한 경우  </w:t>
      </w:r>
      <w:r>
        <w:rPr>
          <w:rFonts w:ascii="한양신명조"/>
          <w:spacing w:val="-2"/>
          <w:sz w:val="24"/>
        </w:rPr>
        <w:t>①</w:t>
      </w:r>
      <w:r>
        <w:rPr>
          <w:rFonts w:ascii="한양신명조"/>
          <w:spacing w:val="-2"/>
          <w:sz w:val="24"/>
        </w:rPr>
        <w:t xml:space="preserve"> , </w:t>
      </w:r>
      <w:r>
        <w:rPr>
          <w:rFonts w:ascii="한양신명조" w:eastAsia="한양신명조"/>
          <w:spacing w:val="-2"/>
          <w:sz w:val="24"/>
        </w:rPr>
        <w:t>②번</w:t>
      </w:r>
      <w:r>
        <w:rPr>
          <w:rFonts w:ascii="한양신명조" w:eastAsia="한양신명조"/>
          <w:spacing w:val="-2"/>
          <w:sz w:val="24"/>
        </w:rPr>
        <w:t xml:space="preserve"> 기재</w:t>
      </w:r>
    </w:p>
    <w:p>
      <w:pPr>
        <w:pStyle w:val="0"/>
        <w:widowControl w:val="off"/>
        <w:wordWrap w:val="1"/>
        <w:spacing w:after="60" w:line="348"/>
        <w:ind w:left="723" w:hanging="723"/>
        <w:jc w:val="left"/>
      </w:pPr>
      <w:r>
        <w:rPr>
          <w:rFonts w:ascii="한양신명조"/>
          <w:spacing w:val="-2"/>
          <w:sz w:val="24"/>
        </w:rPr>
        <w:t xml:space="preserve">    </w:t>
      </w:r>
      <w:r>
        <w:rPr>
          <w:rFonts w:ascii="한양신명조"/>
          <w:spacing w:val="-2"/>
          <w:sz w:val="24"/>
        </w:rPr>
        <w:t>①</w:t>
      </w:r>
      <w:r>
        <w:rPr>
          <w:rFonts w:ascii="한양신명조" w:eastAsia="한양신명조"/>
          <w:spacing w:val="-2"/>
          <w:sz w:val="24"/>
        </w:rPr>
        <w:t xml:space="preserve"> 파면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pacing w:val="-2"/>
          <w:sz w:val="24"/>
        </w:rPr>
        <w:t xml:space="preserve"> / 해임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pacing w:val="-2"/>
          <w:sz w:val="24"/>
        </w:rPr>
        <w:t xml:space="preserve"> , 소속 기관 :              , 퇴직일 : 20   년   월  일</w:t>
      </w:r>
    </w:p>
    <w:p>
      <w:pPr>
        <w:pStyle w:val="0"/>
        <w:widowControl w:val="off"/>
        <w:wordWrap w:val="1"/>
        <w:spacing w:after="60" w:line="348"/>
        <w:ind w:left="723" w:hanging="723"/>
        <w:jc w:val="left"/>
      </w:pPr>
      <w:r>
        <w:rPr>
          <w:rFonts w:ascii="한양신명조"/>
          <w:spacing w:val="-2"/>
          <w:sz w:val="24"/>
        </w:rPr>
        <w:t xml:space="preserve">    </w:t>
      </w:r>
      <w:r>
        <w:rPr>
          <w:rFonts w:ascii="한양신명조"/>
          <w:spacing w:val="-2"/>
          <w:sz w:val="24"/>
        </w:rPr>
        <w:t>②</w:t>
      </w:r>
      <w:r>
        <w:rPr>
          <w:rFonts w:ascii="한양신명조" w:eastAsia="한양신명조"/>
          <w:spacing w:val="-2"/>
          <w:sz w:val="24"/>
        </w:rPr>
        <w:t xml:space="preserve"> 벌금 300만원 이상의 형의 선고 </w:t>
      </w:r>
      <w:r>
        <w:rPr>
          <w:rFonts w:ascii="한양신명조"/>
          <w:spacing w:val="-2"/>
          <w:sz w:val="24"/>
        </w:rPr>
        <w:t>□</w:t>
      </w:r>
      <w:r>
        <w:rPr>
          <w:rFonts w:ascii="한양신명조" w:eastAsia="한양신명조"/>
          <w:spacing w:val="-2"/>
          <w:sz w:val="24"/>
        </w:rPr>
        <w:t>, 형집행종료일 : 20   년   월  일</w:t>
      </w:r>
    </w:p>
    <w:p>
      <w:pPr>
        <w:pStyle w:val="0"/>
        <w:widowControl w:val="off"/>
        <w:spacing w:after="60" w:line="324"/>
        <w:ind w:left="431" w:hanging="431"/>
        <w:rPr>
          <w:rFonts w:ascii="한양신명조" w:eastAsia="한양신명조"/>
          <w:color w:val="000000"/>
          <w:spacing w:val="-2"/>
          <w:sz w:val="24"/>
        </w:rPr>
      </w:pPr>
    </w:p>
    <w:p>
      <w:pPr>
        <w:pStyle w:val="0"/>
        <w:widowControl w:val="off"/>
        <w:spacing w:after="60" w:line="336"/>
      </w:pPr>
      <w:r>
        <w:rPr>
          <w:rFonts w:ascii="한양신명조"/>
          <w:spacing w:val="-2"/>
          <w:sz w:val="24"/>
        </w:rPr>
        <w:t xml:space="preserve"> </w:t>
      </w:r>
      <w:r>
        <w:rPr>
          <w:rFonts w:ascii="한양신명조"/>
          <w:sz w:val="24"/>
        </w:rPr>
        <w:t xml:space="preserve"> </w:t>
      </w:r>
      <w:r>
        <w:rPr>
          <w:rFonts w:ascii="한양신명조" w:eastAsia="한양신명조"/>
          <w:spacing w:val="-1"/>
          <w:sz w:val="24"/>
        </w:rPr>
        <w:t>기재사항은 모두 사실이며, 추후 채용비리 사항이 확인되거나 공직자 비위면직사실이</w:t>
      </w:r>
      <w:r>
        <w:rPr>
          <w:rFonts w:ascii="한양신명조" w:eastAsia="한양신명조"/>
          <w:sz w:val="24"/>
        </w:rPr>
        <w:t xml:space="preserve"> 확인되었을 경우 어떠한 이의도 </w:t>
      </w:r>
      <w:r>
        <w:rPr>
          <w:rFonts w:ascii="한양신명조" w:eastAsia="한양신명조"/>
          <w:spacing w:val="-2"/>
          <w:sz w:val="24"/>
        </w:rPr>
        <w:t>제기하지 않고 입사가 취소됨을 확인합니다. 또한 본 확인서 작성 시에 인지하지 못한</w:t>
      </w:r>
      <w:r>
        <w:rPr>
          <w:rFonts w:ascii="한양신명조"/>
          <w:sz w:val="24"/>
        </w:rPr>
        <w:t xml:space="preserve"> </w:t>
      </w:r>
      <w:r>
        <w:rPr>
          <w:rFonts w:ascii="한양신명조" w:eastAsia="한양신명조"/>
          <w:spacing w:val="-1"/>
          <w:sz w:val="24"/>
        </w:rPr>
        <w:t>친·인척 관계가 추후 밝혀질 경우 채용비리 해당 여부 조사에 적극 협조할 것이며 조사</w:t>
      </w:r>
      <w:r>
        <w:rPr>
          <w:rFonts w:ascii="한양신명조" w:eastAsia="한양신명조"/>
          <w:sz w:val="24"/>
        </w:rPr>
        <w:t xml:space="preserve"> 결과에 따라 입사가 취소될 수 있음을 확인합니다.</w:t>
      </w:r>
    </w:p>
    <w:p>
      <w:pPr>
        <w:pStyle w:val="0"/>
        <w:widowControl w:val="off"/>
        <w:spacing w:after="60" w:line="324"/>
        <w:rPr>
          <w:rFonts w:ascii="한양신명조" w:eastAsia="한양신명조"/>
          <w:color w:val="000000"/>
          <w:sz w:val="14"/>
        </w:rPr>
      </w:pPr>
    </w:p>
    <w:p>
      <w:pPr>
        <w:pStyle w:val="0"/>
        <w:widowControl w:val="off"/>
        <w:wordWrap w:val="1"/>
        <w:spacing w:after="60" w:line="324"/>
        <w:jc w:val="center"/>
      </w:pPr>
      <w:r>
        <w:rPr>
          <w:rFonts w:ascii="한양신명조" w:eastAsia="한양신명조"/>
          <w:sz w:val="24"/>
        </w:rPr>
        <w:t>20  년    월    일</w:t>
      </w:r>
    </w:p>
    <w:p>
      <w:pPr>
        <w:pStyle w:val="0"/>
        <w:widowControl w:val="off"/>
        <w:wordWrap w:val="1"/>
        <w:spacing w:after="60" w:line="324"/>
        <w:jc w:val="center"/>
        <w:rPr>
          <w:rFonts w:ascii="한양신명조" w:eastAsia="한양신명조"/>
          <w:color w:val="000000"/>
          <w:sz w:val="14"/>
        </w:rPr>
      </w:pPr>
    </w:p>
    <w:p>
      <w:pPr>
        <w:pStyle w:val="0"/>
        <w:widowControl w:val="off"/>
        <w:spacing w:after="60" w:line="324"/>
      </w:pPr>
      <w:r>
        <w:rPr>
          <w:rFonts w:ascii="한양신명조" w:eastAsia="한양신명조"/>
          <w:sz w:val="24"/>
        </w:rPr>
        <w:t xml:space="preserve">                                           생년월일 :</w:t>
      </w:r>
    </w:p>
    <w:p>
      <w:pPr>
        <w:pStyle w:val="0"/>
        <w:widowControl w:val="off"/>
        <w:spacing w:after="60" w:line="324"/>
      </w:pPr>
      <w:r>
        <w:rPr>
          <w:rFonts w:ascii="한양신명조" w:eastAsia="한양신명조"/>
          <w:sz w:val="24"/>
        </w:rPr>
        <w:t xml:space="preserve">                                           성    명 :             (서명)</w:t>
      </w:r>
    </w:p>
    <w:p>
      <w:pPr>
        <w:pStyle w:val="0"/>
        <w:widowControl w:val="off"/>
        <w:spacing w:after="60" w:line="324"/>
        <w:rPr>
          <w:rFonts w:ascii="한양신명조" w:eastAsia="한양신명조"/>
          <w:color w:val="000000"/>
          <w:sz w:val="14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573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맑은 고딕"/>
              </w:rPr>
              <w:t>□</w:t>
            </w:r>
            <w:r>
              <w:rPr>
                <w:rFonts w:ascii="맑은 고딕" w:eastAsia="맑은 고딕"/>
              </w:rPr>
              <w:t xml:space="preserve"> 개인정보의 수집</w:t>
            </w:r>
            <w:r>
              <w:rPr>
                <w:rFonts w:ascii="맑은 고딕" w:eastAsia="맑은 고딕"/>
              </w:rPr>
              <w:t>․이용</w:t>
            </w:r>
            <w:r>
              <w:rPr>
                <w:rFonts w:ascii="맑은 고딕" w:eastAsia="맑은 고딕"/>
              </w:rPr>
              <w:t xml:space="preserve"> 고지 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①</w:t>
            </w:r>
            <w:r>
              <w:rPr>
                <w:rFonts w:ascii="맑은 고딕" w:eastAsia="맑은 고딕"/>
              </w:rPr>
              <w:t xml:space="preserve"> 수집</w:t>
            </w:r>
            <w:r>
              <w:rPr>
                <w:rFonts w:ascii="맑은 고딕" w:eastAsia="맑은 고딕"/>
              </w:rPr>
              <w:t>․이용</w:t>
            </w:r>
            <w:r>
              <w:rPr>
                <w:rFonts w:ascii="맑은 고딕" w:eastAsia="맑은 고딕"/>
              </w:rPr>
              <w:t xml:space="preserve"> 목적</w:t>
            </w:r>
          </w:p>
          <w:p>
            <w:pPr>
              <w:pStyle w:val="0"/>
              <w:widowControl w:val="off"/>
              <w:spacing w:line="288" w:lineRule="auto"/>
              <w:ind w:left="512" w:hanging="512"/>
            </w:pPr>
            <w:r>
              <w:rPr>
                <w:rFonts w:ascii="맑은 고딕" w:eastAsia="맑은 고딕"/>
              </w:rPr>
              <w:t xml:space="preserve">   - 공공기관 채용경로 조사 및 채용비리 여부 조사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②</w:t>
            </w:r>
            <w:r>
              <w:rPr>
                <w:rFonts w:ascii="맑은 고딕" w:eastAsia="맑은 고딕"/>
              </w:rPr>
              <w:t xml:space="preserve"> 수집</w:t>
            </w:r>
            <w:r>
              <w:rPr>
                <w:rFonts w:ascii="맑은 고딕" w:eastAsia="맑은 고딕"/>
              </w:rPr>
              <w:t>․이용</w:t>
            </w:r>
            <w:r>
              <w:rPr>
                <w:rFonts w:ascii="맑은 고딕" w:eastAsia="맑은 고딕"/>
              </w:rPr>
              <w:t xml:space="preserve"> 항목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맑은 고딕"/>
              </w:rPr>
              <w:t xml:space="preserve">   - </w:t>
            </w:r>
            <w:r>
              <w:rPr>
                <w:rFonts w:ascii="맑은 고딕" w:eastAsia="맑은 고딕"/>
                <w:spacing w:val="-8"/>
              </w:rPr>
              <w:t>성명, 생년월일, 경남투자경제진흥원 직원과의 관계 및 해당 직원 소속·성명, 공직자 비위면직사실여부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③</w:t>
            </w:r>
            <w:r>
              <w:rPr>
                <w:rFonts w:ascii="맑은 고딕" w:eastAsia="맑은 고딕"/>
              </w:rPr>
              <w:t xml:space="preserve"> 보유기간 : 재직기간동안 보유 </w:t>
            </w:r>
          </w:p>
        </w:tc>
      </w:tr>
    </w:tbl>
    <w:p>
      <w:pPr>
        <w:pStyle w:val="0"/>
        <w:widowControl w:val="off"/>
        <w:spacing w:after="60" w:line="324"/>
      </w:pPr>
    </w:p>
    <w:p>
      <w:pPr>
        <w:pStyle w:val="0"/>
        <w:widowControl w:val="off"/>
        <w:spacing w:after="60" w:line="324"/>
        <w:rPr>
          <w:rFonts w:ascii="한양신명조" w:eastAsia="한양신명조"/>
          <w:color w:val="000000"/>
          <w:sz w:val="14"/>
        </w:rPr>
      </w:pPr>
    </w:p>
    <w:p>
      <w:pPr>
        <w:pStyle w:val="25"/>
        <w:widowControl w:val="off"/>
        <w:wordWrap w:val="1"/>
        <w:spacing w:after="60" w:line="324"/>
        <w:ind w:firstLine="0"/>
        <w:jc w:val="left"/>
      </w:pPr>
      <w:r>
        <w:rPr>
          <w:rFonts w:ascii="한양신명조" w:eastAsia="한양신명조"/>
          <w:sz w:val="28"/>
          <w:shd w:val="clear" w:color="000000"/>
        </w:rPr>
        <w:t xml:space="preserve">(재)경상남도 투자경제진흥원장 귀하 </w:t>
      </w:r>
    </w:p>
    <w:p>
      <w:r>
        <w:br w:type="page"/>
      </w:r>
    </w:p>
    <w:p>
      <w:pPr>
        <w:pStyle w:val="0"/>
        <w:widowControl w:val="off"/>
        <w:wordWrap w:val="1"/>
        <w:jc w:val="left"/>
      </w:pPr>
      <w:r>
        <w:rPr>
          <w:b/>
          <w:spacing w:val="-29"/>
          <w:sz w:val="28"/>
          <w:shd w:val="clear" w:color="000000"/>
        </w:rPr>
        <w:t>【</w:t>
      </w:r>
      <w:r>
        <w:rPr>
          <w:rFonts w:ascii="HCI Poppy" w:eastAsia="휴먼명조"/>
          <w:b/>
          <w:spacing w:val="-29"/>
          <w:sz w:val="28"/>
          <w:shd w:val="clear" w:color="000000"/>
        </w:rPr>
        <w:t xml:space="preserve"> 별지서식 3</w:t>
      </w:r>
      <w:r>
        <w:rPr>
          <w:b/>
          <w:spacing w:val="-29"/>
          <w:sz w:val="28"/>
          <w:shd w:val="clear" w:color="000000"/>
        </w:rPr>
        <w:t>】</w:t>
      </w: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b/>
          <w:color w:val="000000"/>
          <w:sz w:val="28"/>
          <w:u w:val="double"/>
        </w:rPr>
      </w:pPr>
    </w:p>
    <w:p>
      <w:pPr>
        <w:pStyle w:val="0"/>
        <w:widowControl w:val="off"/>
        <w:wordWrap w:val="1"/>
        <w:spacing w:line="408" w:lineRule="auto"/>
        <w:jc w:val="center"/>
      </w:pPr>
      <w:r>
        <w:rPr>
          <w:rFonts w:ascii="맑은 고딕" w:eastAsia="맑은 고딕"/>
          <w:b/>
          <w:sz w:val="60"/>
          <w:u w:val="double"/>
        </w:rPr>
        <w:t>결격사유 부존재 확인서</w:t>
      </w: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b/>
          <w:color w:val="000000"/>
          <w:sz w:val="44"/>
          <w:u w:val="double"/>
        </w:rPr>
      </w:pPr>
    </w:p>
    <w:p>
      <w:pPr>
        <w:pStyle w:val="0"/>
        <w:widowControl w:val="off"/>
        <w:spacing w:line="480" w:lineRule="auto"/>
      </w:pPr>
      <w:r>
        <w:rPr>
          <w:rFonts w:ascii="휴먼명조"/>
          <w:sz w:val="32"/>
        </w:rPr>
        <w:t xml:space="preserve"> </w:t>
      </w:r>
      <w:r>
        <w:rPr>
          <w:rFonts w:ascii="휴먼명조"/>
          <w:sz w:val="32"/>
        </w:rPr>
        <w:t>■</w:t>
      </w:r>
      <w:r>
        <w:rPr>
          <w:rFonts w:ascii="휴먼명조" w:eastAsia="휴먼명조"/>
          <w:sz w:val="32"/>
        </w:rPr>
        <w:t xml:space="preserve"> 성 명:             (</w:t>
      </w:r>
      <w:r>
        <w:rPr>
          <w:rFonts w:ascii="휴먼명조" w:eastAsia="휴먼명조"/>
          <w:sz w:val="32"/>
        </w:rPr>
        <w:t>생년월일:         )</w:t>
      </w:r>
    </w:p>
    <w:p>
      <w:pPr>
        <w:pStyle w:val="0"/>
        <w:widowControl w:val="off"/>
        <w:spacing w:line="432" w:lineRule="auto"/>
      </w:pPr>
      <w:r>
        <w:rPr>
          <w:rFonts w:ascii="휴먼명조"/>
          <w:sz w:val="32"/>
        </w:rPr>
        <w:t xml:space="preserve"> </w:t>
      </w:r>
      <w:r>
        <w:rPr>
          <w:rFonts w:ascii="휴먼명조"/>
          <w:sz w:val="32"/>
        </w:rPr>
        <w:t>■</w:t>
      </w:r>
      <w:r>
        <w:rPr>
          <w:rFonts w:ascii="휴먼명조" w:eastAsia="휴먼명조"/>
          <w:sz w:val="32"/>
        </w:rPr>
        <w:t xml:space="preserve"> 주 소: </w:t>
      </w:r>
    </w:p>
    <w:p>
      <w:pPr>
        <w:pStyle w:val="0"/>
        <w:widowControl w:val="off"/>
        <w:spacing w:line="432" w:lineRule="auto"/>
      </w:pPr>
      <w:r>
        <w:rPr>
          <w:rFonts w:ascii="휴먼명조"/>
          <w:sz w:val="30"/>
        </w:rPr>
        <w:t xml:space="preserve"> </w:t>
      </w:r>
    </w:p>
    <w:p>
      <w:pPr>
        <w:pStyle w:val="0"/>
        <w:widowControl w:val="off"/>
        <w:spacing w:after="100" w:line="432"/>
        <w:ind w:left="80" w:right="80"/>
        <w:rPr>
          <w:rFonts w:ascii="휴먼명조" w:eastAsia="휴먼명조"/>
          <w:color w:val="000000"/>
          <w:sz w:val="24"/>
        </w:rPr>
      </w:pPr>
    </w:p>
    <w:p>
      <w:pPr>
        <w:pStyle w:val="0"/>
        <w:widowControl w:val="off"/>
        <w:spacing w:after="100"/>
        <w:ind w:left="80" w:right="80"/>
      </w:pPr>
      <w:r>
        <w:rPr>
          <w:rFonts w:ascii="휴먼명조"/>
          <w:sz w:val="30"/>
        </w:rPr>
        <w:t xml:space="preserve">  </w:t>
      </w:r>
      <w:r>
        <w:rPr>
          <w:rFonts w:ascii="휴먼명조" w:eastAsia="휴먼명조"/>
          <w:spacing w:val="-4"/>
          <w:sz w:val="30"/>
        </w:rPr>
        <w:t>상기 본인은 경남투자경제진흥원 인사규정</w:t>
      </w:r>
      <w:r>
        <w:rPr>
          <w:rFonts w:ascii="휴먼명조" w:eastAsia="휴먼명조"/>
          <w:sz w:val="30"/>
        </w:rPr>
        <w:t xml:space="preserve"> 제8조 결격사유에 대해</w:t>
      </w:r>
      <w:r>
        <w:rPr>
          <w:rFonts w:ascii="휴먼명조" w:eastAsia="휴먼명조"/>
          <w:spacing w:val="4"/>
          <w:sz w:val="30"/>
        </w:rPr>
        <w:t xml:space="preserve"> 아래와 같이 조회 </w:t>
      </w:r>
      <w:r>
        <w:rPr>
          <w:rFonts w:ascii="휴먼명조"/>
          <w:spacing w:val="4"/>
          <w:sz w:val="30"/>
        </w:rPr>
        <w:t>‧</w:t>
      </w:r>
      <w:r>
        <w:rPr>
          <w:rFonts w:ascii="휴먼명조" w:eastAsia="휴먼명조"/>
          <w:spacing w:val="4"/>
          <w:sz w:val="30"/>
        </w:rPr>
        <w:t xml:space="preserve"> 열람 결과 </w:t>
      </w:r>
      <w:r>
        <w:rPr>
          <w:rFonts w:ascii="휴먼명조" w:eastAsia="휴먼명조"/>
          <w:sz w:val="30"/>
        </w:rPr>
        <w:t>결격사유 해당 전력이 없으며, 향후 사실과 다른 내용이 있을 경우 근무 기간과 관계없이 어떠한 이의도 제기하지 않고 합격취소, 임용취소 및 면직 처리됨을 확인합니다.</w:t>
      </w:r>
    </w:p>
    <w:p>
      <w:pPr>
        <w:pStyle w:val="0"/>
        <w:widowControl w:val="off"/>
        <w:spacing w:after="100" w:line="432"/>
        <w:ind w:left="80" w:right="80"/>
        <w:rPr>
          <w:rFonts w:ascii="휴먼명조" w:eastAsia="휴먼명조"/>
          <w:color w:val="000000"/>
          <w:sz w:val="12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401"/>
        <w:gridCol w:w="3326"/>
        <w:gridCol w:w="899"/>
        <w:gridCol w:w="899"/>
      </w:tblGrid>
      <w:tr>
        <w:trPr>
          <w:trHeight w:val="410"/>
        </w:trPr>
        <w:tc>
          <w:tcPr>
            <w:tcW w:w="440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6e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</w:rPr>
              <w:t>결격 사유</w:t>
            </w:r>
          </w:p>
        </w:tc>
        <w:tc>
          <w:tcPr>
            <w:tcW w:w="332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6e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조회 방법</w:t>
            </w:r>
          </w:p>
        </w:tc>
        <w:tc>
          <w:tcPr>
            <w:tcW w:w="179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6e6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조회 결과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z w:val="24"/>
              </w:rPr>
              <w:t>범죄경력</w:t>
            </w:r>
          </w:p>
        </w:tc>
      </w:tr>
      <w:tr>
        <w:trPr>
          <w:trHeight w:val="410"/>
        </w:trPr>
        <w:tc>
          <w:tcPr>
            <w:tcW w:w="440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32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9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6e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z w:val="24"/>
              </w:rPr>
              <w:t>유</w:t>
            </w:r>
          </w:p>
        </w:tc>
        <w:tc>
          <w:tcPr>
            <w:tcW w:w="89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6e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z w:val="24"/>
              </w:rPr>
              <w:t>무</w:t>
            </w:r>
          </w:p>
        </w:tc>
      </w:tr>
      <w:tr>
        <w:trPr>
          <w:trHeight w:val="722"/>
        </w:trPr>
        <w:tc>
          <w:tcPr>
            <w:tcW w:w="440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4"/>
              </w:rPr>
              <w:t>지방공무원법 제31조 제3호 ~ 제6의 4호</w:t>
            </w:r>
          </w:p>
        </w:tc>
        <w:tc>
          <w:tcPr>
            <w:tcW w:w="33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eastAsia="휴먼명조"/>
                <w:sz w:val="24"/>
              </w:rPr>
              <w:t>경찰청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휴먼명조" w:eastAsia="휴먼명조"/>
                <w:sz w:val="24"/>
              </w:rPr>
              <w:t>(범죄경력회보서발급시스템)</w:t>
            </w:r>
          </w:p>
        </w:tc>
        <w:tc>
          <w:tcPr>
            <w:tcW w:w="89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89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spacing w:after="100" w:line="432"/>
        <w:ind w:left="80" w:right="80"/>
      </w:pPr>
    </w:p>
    <w:p>
      <w:pPr>
        <w:pStyle w:val="0"/>
        <w:widowControl w:val="off"/>
        <w:spacing w:line="432" w:lineRule="auto"/>
        <w:ind w:left="200" w:right="200"/>
        <w:rPr>
          <w:rFonts w:ascii="나눔명조" w:eastAsia="나눔명조"/>
          <w:color w:val="000000"/>
          <w:sz w:val="22"/>
        </w:rPr>
      </w:pPr>
    </w:p>
    <w:p>
      <w:pPr>
        <w:pStyle w:val="0"/>
        <w:widowControl w:val="off"/>
        <w:spacing w:line="432" w:lineRule="auto"/>
        <w:ind w:left="200" w:right="200"/>
        <w:rPr>
          <w:rFonts w:ascii="나눔명조" w:eastAsia="나눔명조"/>
          <w:color w:val="000000"/>
          <w:sz w:val="22"/>
        </w:rPr>
      </w:pPr>
    </w:p>
    <w:p>
      <w:pPr>
        <w:pStyle w:val="0"/>
        <w:widowControl w:val="off"/>
        <w:spacing w:line="432" w:lineRule="auto"/>
        <w:ind w:left="200" w:right="200"/>
        <w:rPr>
          <w:rFonts w:ascii="나눔명조" w:eastAsia="나눔명조"/>
          <w:color w:val="000000"/>
          <w:sz w:val="22"/>
        </w:rPr>
      </w:pPr>
    </w:p>
    <w:p>
      <w:pPr>
        <w:pStyle w:val="0"/>
        <w:widowControl w:val="off"/>
        <w:spacing w:line="432" w:lineRule="auto"/>
        <w:ind w:left="200" w:right="200"/>
        <w:rPr>
          <w:rFonts w:ascii="나눔명조" w:eastAsia="나눔명조"/>
          <w:color w:val="000000"/>
          <w:sz w:val="22"/>
        </w:rPr>
      </w:pPr>
    </w:p>
    <w:p>
      <w:pPr>
        <w:pStyle w:val="0"/>
        <w:widowControl w:val="off"/>
        <w:wordWrap w:val="1"/>
        <w:spacing w:line="432" w:lineRule="auto"/>
        <w:jc w:val="center"/>
      </w:pPr>
      <w:r>
        <w:rPr>
          <w:rFonts w:ascii="휴먼명조" w:eastAsia="휴먼명조"/>
          <w:sz w:val="30"/>
        </w:rPr>
        <w:t>20  년    월    일</w:t>
      </w: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sz w:val="36"/>
        </w:rPr>
      </w:pP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sz w:val="36"/>
        </w:rPr>
      </w:pPr>
    </w:p>
    <w:p>
      <w:pPr>
        <w:pStyle w:val="26"/>
        <w:widowControl w:val="off"/>
        <w:wordWrap w:val="1"/>
        <w:snapToGrid/>
        <w:spacing w:line="432" w:lineRule="auto"/>
        <w:ind w:right="400"/>
        <w:jc w:val="right"/>
      </w:pPr>
      <w:r>
        <w:rPr>
          <w:rFonts w:ascii="휴먼명조"/>
          <w:b w:val="0"/>
          <w:sz w:val="30"/>
          <w:shd w:val="clear" w:color="000000"/>
        </w:rPr>
        <w:t xml:space="preserve">확인자 :        </w:t>
      </w:r>
      <w:r>
        <w:rPr>
          <w:rFonts w:ascii="휴먼명조"/>
          <w:b w:val="0"/>
          <w:color w:val="999999"/>
          <w:sz w:val="30"/>
          <w:shd w:val="clear" w:color="000000"/>
        </w:rPr>
        <w:t>(서명/인)</w:t>
      </w:r>
    </w:p>
    <w:p>
      <w:pPr>
        <w:pStyle w:val="0"/>
        <w:widowControl w:val="off"/>
        <w:spacing w:line="432" w:lineRule="auto"/>
      </w:pPr>
      <w:r>
        <w:rPr>
          <w:rFonts w:ascii="나눔명조" w:eastAsia="나눔명조"/>
          <w:b/>
          <w:sz w:val="40"/>
        </w:rPr>
        <w:t>(재)경상남도 투자경제진흥원장 귀하</w:t>
      </w:r>
      <w:r>
        <w:rPr>
          <w:rFonts w:ascii="돋움"/>
          <w:spacing w:val="-14"/>
          <w:sz w:val="28"/>
        </w:rPr>
        <w:t xml:space="preserve">    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1134" w:bottom="1134" w:left="1134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  <w:pStyle w:val="3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  <w:pStyle w:val="4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  <w:pStyle w:val="5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  <w:pStyle w:val="6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  <w:pStyle w:val="7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  <w:pStyle w:val="8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8">
    <w:name w:val="선그리기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9">
    <w:name w:val="큰일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신명조" w:eastAsia="한양신명조"/>
      <w:b/>
      <w:color w:val="000000"/>
      <w:spacing w:val="-8"/>
      <w:sz w:val="38"/>
    </w:rPr>
  </w:style>
  <w:style w:type="paragraph" w:styleId="20">
    <w:name w:val="xl66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21">
    <w:name w:val="xl68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22">
    <w:name w:val="1-1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left"/>
      <w:textAlignment w:val="baseline"/>
    </w:pPr>
    <w:rPr>
      <w:rFonts w:ascii="한양견고딕" w:eastAsia="한양견고딕"/>
      <w:color w:val="000000"/>
      <w:sz w:val="32"/>
    </w:rPr>
  </w:style>
  <w:style w:type="paragraph" w:styleId="23">
    <w:name w:val="xl67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z w:val="20"/>
    </w:rPr>
  </w:style>
  <w:style w:type="paragraph" w:styleId="24">
    <w:name w:val="xl69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돋움" w:eastAsia="돋움"/>
      <w:color w:val="000000"/>
      <w:sz w:val="20"/>
    </w:rPr>
  </w:style>
  <w:style w:type="paragraph" w:styleId="25">
    <w:name w:val="가"/>
    <w:uiPriority w:val="2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300" w:line="408" w:lineRule="auto"/>
      <w:ind w:left="0" w:right="0" w:firstLine="240"/>
      <w:jc w:val="both"/>
      <w:textAlignment w:val="baseline"/>
    </w:pPr>
    <w:rPr>
      <w:rFonts w:ascii="-윤명조120" w:eastAsia="-윤명조120"/>
      <w:b/>
      <w:color w:val="000000"/>
      <w:spacing w:val="-6"/>
      <w:w w:val="95"/>
      <w:sz w:val="26"/>
    </w:rPr>
  </w:style>
  <w:style w:type="paragraph" w:styleId="26">
    <w:name w:val="별표,붙임등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HCI Poppy" w:eastAsia="휴먼명조"/>
      <w:b/>
      <w:color w:val="000000"/>
      <w:sz w:val="24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 제3회 경상남도 임기제공무원 임용시험</dc:title>
  <dc:creator>USER</dc:creator>
  <cp:lastModifiedBy>USER</cp:lastModifiedBy>
  <dcterms:created xsi:type="dcterms:W3CDTF">2020-04-21T04:36:29.677</dcterms:created>
  <dcterms:modified xsi:type="dcterms:W3CDTF">2026-06-05T07:42:39.570</dcterms:modified>
  <cp:version>0501.0100.01</cp:version>
</cp:coreProperties>
</file>